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DB962" w14:textId="2E55DFC8" w:rsidR="00F164DD" w:rsidRPr="00F164DD" w:rsidRDefault="00C43C81" w:rsidP="00F559AB">
      <w:pPr>
        <w:jc w:val="both"/>
        <w:rPr>
          <w:sz w:val="24"/>
          <w:szCs w:val="24"/>
        </w:rPr>
      </w:pPr>
      <w:r w:rsidRPr="0026183E">
        <w:rPr>
          <w:b/>
          <w:bCs/>
          <w:sz w:val="24"/>
          <w:szCs w:val="24"/>
        </w:rPr>
        <w:t xml:space="preserve">[Axelle Dessaint, coordinatrice du </w:t>
      </w:r>
      <w:proofErr w:type="spellStart"/>
      <w:r w:rsidRPr="0026183E">
        <w:rPr>
          <w:b/>
          <w:bCs/>
          <w:sz w:val="24"/>
          <w:szCs w:val="24"/>
        </w:rPr>
        <w:t>Safer</w:t>
      </w:r>
      <w:proofErr w:type="spellEnd"/>
      <w:r w:rsidRPr="0026183E">
        <w:rPr>
          <w:b/>
          <w:bCs/>
          <w:sz w:val="24"/>
          <w:szCs w:val="24"/>
        </w:rPr>
        <w:t xml:space="preserve"> Internet Day]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Ensemble, ce matin,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on va parler de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harcèlement et de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cyberharcèlement.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Je voudrais savoir ce que ça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évoque pour vous ces mots.</w:t>
      </w:r>
    </w:p>
    <w:p w14:paraId="38A36471" w14:textId="6771C631" w:rsidR="00F164DD" w:rsidRPr="00F164DD" w:rsidRDefault="00C43C81" w:rsidP="00F559AB">
      <w:pPr>
        <w:jc w:val="both"/>
        <w:rPr>
          <w:sz w:val="24"/>
          <w:szCs w:val="24"/>
        </w:rPr>
      </w:pPr>
      <w:r w:rsidRPr="0026183E">
        <w:rPr>
          <w:b/>
          <w:bCs/>
          <w:sz w:val="24"/>
          <w:szCs w:val="24"/>
        </w:rPr>
        <w:t>[</w:t>
      </w:r>
      <w:r w:rsidRPr="0026183E">
        <w:rPr>
          <w:rFonts w:cstheme="minorHAnsi"/>
          <w:b/>
          <w:bCs/>
          <w:sz w:val="24"/>
          <w:szCs w:val="24"/>
        </w:rPr>
        <w:t>É</w:t>
      </w:r>
      <w:r w:rsidRPr="0026183E">
        <w:rPr>
          <w:b/>
          <w:bCs/>
          <w:sz w:val="24"/>
          <w:szCs w:val="24"/>
        </w:rPr>
        <w:t>lève]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C'est quand il y a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un groupe de personnes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qui cherche à provoquer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une autre personne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qui est seule.</w:t>
      </w:r>
    </w:p>
    <w:p w14:paraId="6C63ED35" w14:textId="36639532" w:rsidR="00F164DD" w:rsidRPr="00F164DD" w:rsidRDefault="003015A6" w:rsidP="00F559AB">
      <w:pPr>
        <w:jc w:val="both"/>
        <w:rPr>
          <w:sz w:val="24"/>
          <w:szCs w:val="24"/>
        </w:rPr>
      </w:pPr>
      <w:r w:rsidRPr="0026183E">
        <w:rPr>
          <w:b/>
          <w:bCs/>
          <w:sz w:val="24"/>
          <w:szCs w:val="24"/>
        </w:rPr>
        <w:t>[Alexandra Laffitte, chargée de mission usages et contenus à la Fédération Française des Télécoms]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On a décidé, à la Fédération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Française des Télécoms,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d'organiser cet atelier dans ce collège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 xml:space="preserve">du </w:t>
      </w:r>
      <w:r w:rsidR="00F164DD">
        <w:rPr>
          <w:sz w:val="24"/>
          <w:szCs w:val="24"/>
        </w:rPr>
        <w:t>19</w:t>
      </w:r>
      <w:r w:rsidR="00F164DD" w:rsidRPr="00F164DD">
        <w:rPr>
          <w:sz w:val="24"/>
          <w:szCs w:val="24"/>
          <w:vertAlign w:val="superscript"/>
        </w:rPr>
        <w:t>ème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arrondissement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à l'occasion du</w:t>
      </w:r>
      <w:r w:rsidR="00F164DD">
        <w:rPr>
          <w:sz w:val="24"/>
          <w:szCs w:val="24"/>
        </w:rPr>
        <w:t xml:space="preserve"> </w:t>
      </w:r>
      <w:proofErr w:type="spellStart"/>
      <w:r w:rsidR="00F164DD" w:rsidRPr="00F164DD">
        <w:rPr>
          <w:sz w:val="24"/>
          <w:szCs w:val="24"/>
        </w:rPr>
        <w:t>Safer</w:t>
      </w:r>
      <w:proofErr w:type="spellEnd"/>
      <w:r w:rsidR="00F164DD" w:rsidRPr="00F164DD">
        <w:rPr>
          <w:sz w:val="24"/>
          <w:szCs w:val="24"/>
        </w:rPr>
        <w:t xml:space="preserve"> Internet Day.</w:t>
      </w:r>
      <w:r w:rsidR="007976D1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En période de crise sanitaire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et de confinement,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tout passe par Internet,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par les réseaux sociaux.</w:t>
      </w:r>
      <w:r w:rsidR="007976D1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Donc, c'est d'autant plus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important, aujourd'hui,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de venir donner les clés et les codes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du comportement en ligne.</w:t>
      </w:r>
    </w:p>
    <w:p w14:paraId="6399F18B" w14:textId="23954CDF" w:rsidR="00F164DD" w:rsidRPr="00F164DD" w:rsidRDefault="007976D1" w:rsidP="00F559AB">
      <w:pPr>
        <w:jc w:val="both"/>
        <w:rPr>
          <w:sz w:val="24"/>
          <w:szCs w:val="24"/>
        </w:rPr>
      </w:pPr>
      <w:r w:rsidRPr="0026183E">
        <w:rPr>
          <w:b/>
          <w:bCs/>
          <w:sz w:val="24"/>
          <w:szCs w:val="24"/>
        </w:rPr>
        <w:t>[Axelle Dessaint</w:t>
      </w:r>
      <w:r>
        <w:rPr>
          <w:b/>
          <w:bCs/>
          <w:sz w:val="24"/>
          <w:szCs w:val="24"/>
        </w:rPr>
        <w:t>]</w:t>
      </w:r>
      <w:r w:rsidRP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On va enquêter sur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l'histoire de Leïla.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En fait elle a disparu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de son collège,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ça fait trois jours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qu'elle ne vient plus.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Ensemble, on va essayer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de trouver pourquoi.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Vous êtes prêts ?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On y va !</w:t>
      </w:r>
    </w:p>
    <w:p w14:paraId="3C1B5085" w14:textId="7F979102" w:rsidR="00F164DD" w:rsidRPr="00F164DD" w:rsidRDefault="007976D1" w:rsidP="00F559AB">
      <w:pPr>
        <w:jc w:val="both"/>
        <w:rPr>
          <w:sz w:val="24"/>
          <w:szCs w:val="24"/>
        </w:rPr>
      </w:pPr>
      <w:r w:rsidRPr="006B253A">
        <w:rPr>
          <w:b/>
          <w:bCs/>
          <w:sz w:val="24"/>
          <w:szCs w:val="24"/>
        </w:rPr>
        <w:t>[</w:t>
      </w:r>
      <w:r w:rsidR="00B52AE0">
        <w:rPr>
          <w:b/>
          <w:bCs/>
          <w:sz w:val="24"/>
          <w:szCs w:val="24"/>
        </w:rPr>
        <w:t>V</w:t>
      </w:r>
      <w:r w:rsidRPr="006B253A">
        <w:rPr>
          <w:b/>
          <w:bCs/>
          <w:sz w:val="24"/>
          <w:szCs w:val="24"/>
        </w:rPr>
        <w:t>idéo projeté</w:t>
      </w:r>
      <w:r w:rsidR="00B52AE0">
        <w:rPr>
          <w:b/>
          <w:bCs/>
          <w:sz w:val="24"/>
          <w:szCs w:val="24"/>
        </w:rPr>
        <w:t>e</w:t>
      </w:r>
      <w:r w:rsidRPr="006B253A">
        <w:rPr>
          <w:b/>
          <w:bCs/>
          <w:sz w:val="24"/>
          <w:szCs w:val="24"/>
        </w:rPr>
        <w:t xml:space="preserve"> en classe]</w:t>
      </w:r>
      <w:r>
        <w:rPr>
          <w:sz w:val="24"/>
          <w:szCs w:val="24"/>
        </w:rPr>
        <w:t xml:space="preserve"> </w:t>
      </w:r>
      <w:r w:rsidR="00F164DD" w:rsidRPr="00B52AE0">
        <w:rPr>
          <w:i/>
          <w:iCs/>
          <w:sz w:val="24"/>
          <w:szCs w:val="24"/>
        </w:rPr>
        <w:t xml:space="preserve">Elle est peut-être malade ? Mais </w:t>
      </w:r>
      <w:r w:rsidR="00F559AB" w:rsidRPr="00B52AE0">
        <w:rPr>
          <w:i/>
          <w:iCs/>
          <w:sz w:val="24"/>
          <w:szCs w:val="24"/>
        </w:rPr>
        <w:t>vous n’avez pas</w:t>
      </w:r>
      <w:r w:rsidR="00F164DD" w:rsidRPr="00B52AE0">
        <w:rPr>
          <w:i/>
          <w:iCs/>
          <w:sz w:val="24"/>
          <w:szCs w:val="24"/>
        </w:rPr>
        <w:t xml:space="preserve"> vu ce qu'elle a posté sur son profil ? C'est n'importe quoi ! </w:t>
      </w:r>
      <w:r w:rsidR="00F559AB" w:rsidRPr="00B52AE0">
        <w:rPr>
          <w:i/>
          <w:iCs/>
          <w:sz w:val="24"/>
          <w:szCs w:val="24"/>
        </w:rPr>
        <w:t>Je ne sais pas</w:t>
      </w:r>
      <w:r w:rsidR="00F164DD" w:rsidRPr="00B52AE0">
        <w:rPr>
          <w:i/>
          <w:iCs/>
          <w:sz w:val="24"/>
          <w:szCs w:val="24"/>
        </w:rPr>
        <w:t>.</w:t>
      </w:r>
      <w:r w:rsidR="006B253A" w:rsidRPr="00B52AE0">
        <w:rPr>
          <w:i/>
          <w:iCs/>
          <w:sz w:val="24"/>
          <w:szCs w:val="24"/>
        </w:rPr>
        <w:t xml:space="preserve"> </w:t>
      </w:r>
      <w:r w:rsidR="00F164DD" w:rsidRPr="00B52AE0">
        <w:rPr>
          <w:i/>
          <w:iCs/>
          <w:sz w:val="24"/>
          <w:szCs w:val="24"/>
        </w:rPr>
        <w:t xml:space="preserve">Et toi </w:t>
      </w:r>
      <w:r w:rsidR="00F559AB" w:rsidRPr="00B52AE0">
        <w:rPr>
          <w:i/>
          <w:iCs/>
          <w:sz w:val="24"/>
          <w:szCs w:val="24"/>
        </w:rPr>
        <w:t>tu n’as pas</w:t>
      </w:r>
      <w:r w:rsidR="00F164DD" w:rsidRPr="00B52AE0">
        <w:rPr>
          <w:i/>
          <w:iCs/>
          <w:sz w:val="24"/>
          <w:szCs w:val="24"/>
        </w:rPr>
        <w:t xml:space="preserve"> de nouvelles ?</w:t>
      </w:r>
      <w:r w:rsidR="006B253A" w:rsidRPr="00B52AE0">
        <w:rPr>
          <w:i/>
          <w:iCs/>
          <w:sz w:val="24"/>
          <w:szCs w:val="24"/>
        </w:rPr>
        <w:t xml:space="preserve"> </w:t>
      </w:r>
      <w:r w:rsidR="00F164DD" w:rsidRPr="00B52AE0">
        <w:rPr>
          <w:i/>
          <w:iCs/>
          <w:sz w:val="24"/>
          <w:szCs w:val="24"/>
        </w:rPr>
        <w:t>Non, c'est bizarre quand même.</w:t>
      </w:r>
    </w:p>
    <w:p w14:paraId="66ACCCF4" w14:textId="35BA8C6D" w:rsidR="00F164DD" w:rsidRPr="00F164DD" w:rsidRDefault="000657D1" w:rsidP="00F559AB">
      <w:pPr>
        <w:jc w:val="both"/>
        <w:rPr>
          <w:sz w:val="24"/>
          <w:szCs w:val="24"/>
        </w:rPr>
      </w:pPr>
      <w:r w:rsidRPr="0026183E">
        <w:rPr>
          <w:b/>
          <w:bCs/>
          <w:sz w:val="24"/>
          <w:szCs w:val="24"/>
        </w:rPr>
        <w:t>[Axelle Dessaint</w:t>
      </w:r>
      <w:r>
        <w:rPr>
          <w:b/>
          <w:bCs/>
          <w:sz w:val="24"/>
          <w:szCs w:val="24"/>
        </w:rPr>
        <w:t>]</w:t>
      </w:r>
      <w:r w:rsidRP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L'objectif de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cet atelier,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c'est vraiment de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sensibiliser les jeunes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au cyberharcèlement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et de leur montrer que,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quel que soit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leur rôle face à une situation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de harcèlement et de cyberharcèlement,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ils peuvent agir !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Pour ça on a choisi de faire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un scénario interactif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qui les plonge dans un univers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proche de leur quotidien,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pour pouvoir facilement s'identifier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aux différents personnages.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Et on va les mettre dans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une situation active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pour que les messages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passent mieux,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pour qu'ils les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retiennent mieux.</w:t>
      </w:r>
    </w:p>
    <w:p w14:paraId="2EC5AA28" w14:textId="23D3800C" w:rsidR="00C8225E" w:rsidRDefault="000657D1" w:rsidP="00F559AB">
      <w:pPr>
        <w:jc w:val="both"/>
        <w:rPr>
          <w:sz w:val="24"/>
          <w:szCs w:val="24"/>
        </w:rPr>
      </w:pPr>
      <w:r w:rsidRPr="006B253A">
        <w:rPr>
          <w:b/>
          <w:bCs/>
          <w:sz w:val="24"/>
          <w:szCs w:val="24"/>
        </w:rPr>
        <w:t>[</w:t>
      </w:r>
      <w:r w:rsidR="00B52AE0" w:rsidRPr="00B52AE0">
        <w:rPr>
          <w:b/>
          <w:bCs/>
          <w:sz w:val="24"/>
          <w:szCs w:val="24"/>
        </w:rPr>
        <w:t xml:space="preserve">Vidéo projetée </w:t>
      </w:r>
      <w:r w:rsidRPr="006B253A">
        <w:rPr>
          <w:b/>
          <w:bCs/>
          <w:sz w:val="24"/>
          <w:szCs w:val="24"/>
        </w:rPr>
        <w:t>en classe]</w:t>
      </w:r>
      <w:r>
        <w:rPr>
          <w:sz w:val="24"/>
          <w:szCs w:val="24"/>
        </w:rPr>
        <w:t xml:space="preserve"> </w:t>
      </w:r>
      <w:r w:rsidR="00F164DD" w:rsidRPr="00B52AE0">
        <w:rPr>
          <w:i/>
          <w:iCs/>
          <w:sz w:val="24"/>
          <w:szCs w:val="24"/>
        </w:rPr>
        <w:t>Après on ira chez moi et on va s'éclater !</w:t>
      </w:r>
      <w:r w:rsidRPr="00B52AE0">
        <w:rPr>
          <w:i/>
          <w:iCs/>
          <w:sz w:val="24"/>
          <w:szCs w:val="24"/>
        </w:rPr>
        <w:t xml:space="preserve"> </w:t>
      </w:r>
      <w:r w:rsidR="00F164DD" w:rsidRPr="00B52AE0">
        <w:rPr>
          <w:i/>
          <w:iCs/>
          <w:sz w:val="24"/>
          <w:szCs w:val="24"/>
        </w:rPr>
        <w:t>Il y aura deux ou trois potes avec moi mais ça ne devrait pas te poser de problème, hein !</w:t>
      </w:r>
    </w:p>
    <w:p w14:paraId="3270D146" w14:textId="1D167439" w:rsidR="00F164DD" w:rsidRPr="00F164DD" w:rsidRDefault="00C8225E" w:rsidP="00F559AB">
      <w:pPr>
        <w:jc w:val="both"/>
        <w:rPr>
          <w:sz w:val="24"/>
          <w:szCs w:val="24"/>
        </w:rPr>
      </w:pPr>
      <w:r w:rsidRPr="0026183E">
        <w:rPr>
          <w:b/>
          <w:bCs/>
          <w:sz w:val="24"/>
          <w:szCs w:val="24"/>
        </w:rPr>
        <w:t>[Axelle Dessaint</w:t>
      </w:r>
      <w:r>
        <w:rPr>
          <w:b/>
          <w:bCs/>
          <w:sz w:val="24"/>
          <w:szCs w:val="24"/>
        </w:rPr>
        <w:t>]</w:t>
      </w:r>
      <w:r w:rsidRP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Qu'</w:t>
      </w:r>
      <w:proofErr w:type="spellStart"/>
      <w:r w:rsidR="00F164DD" w:rsidRPr="00F164DD">
        <w:rPr>
          <w:sz w:val="24"/>
          <w:szCs w:val="24"/>
        </w:rPr>
        <w:t>est-ce-qu'on</w:t>
      </w:r>
      <w:proofErr w:type="spellEnd"/>
      <w:r w:rsidR="00F164DD" w:rsidRPr="00F164DD">
        <w:rPr>
          <w:sz w:val="24"/>
          <w:szCs w:val="24"/>
        </w:rPr>
        <w:t xml:space="preserve"> ressent quand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on reçoit ce type de message ?</w:t>
      </w:r>
    </w:p>
    <w:p w14:paraId="31948DED" w14:textId="739194CE" w:rsidR="00F164DD" w:rsidRPr="00F164DD" w:rsidRDefault="00C8225E" w:rsidP="00F559AB">
      <w:pPr>
        <w:jc w:val="both"/>
        <w:rPr>
          <w:sz w:val="24"/>
          <w:szCs w:val="24"/>
        </w:rPr>
      </w:pPr>
      <w:r w:rsidRPr="0026183E">
        <w:rPr>
          <w:b/>
          <w:bCs/>
          <w:sz w:val="24"/>
          <w:szCs w:val="24"/>
        </w:rPr>
        <w:t>[</w:t>
      </w:r>
      <w:r w:rsidRPr="0026183E">
        <w:rPr>
          <w:rFonts w:cstheme="minorHAnsi"/>
          <w:b/>
          <w:bCs/>
          <w:sz w:val="24"/>
          <w:szCs w:val="24"/>
        </w:rPr>
        <w:t>É</w:t>
      </w:r>
      <w:r w:rsidRPr="0026183E">
        <w:rPr>
          <w:b/>
          <w:bCs/>
          <w:sz w:val="24"/>
          <w:szCs w:val="24"/>
        </w:rPr>
        <w:t>lève]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De la peur ?</w:t>
      </w:r>
    </w:p>
    <w:p w14:paraId="2B158781" w14:textId="2105843E" w:rsidR="00F164DD" w:rsidRPr="00F164DD" w:rsidRDefault="00C8225E" w:rsidP="00F559AB">
      <w:pPr>
        <w:jc w:val="both"/>
        <w:rPr>
          <w:sz w:val="24"/>
          <w:szCs w:val="24"/>
        </w:rPr>
      </w:pPr>
      <w:r w:rsidRPr="0026183E">
        <w:rPr>
          <w:b/>
          <w:bCs/>
          <w:sz w:val="24"/>
          <w:szCs w:val="24"/>
        </w:rPr>
        <w:t>[Axelle Dessaint</w:t>
      </w:r>
      <w:r>
        <w:rPr>
          <w:b/>
          <w:bCs/>
          <w:sz w:val="24"/>
          <w:szCs w:val="24"/>
        </w:rPr>
        <w:t>]</w:t>
      </w:r>
      <w:r w:rsidRP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De la peur.</w:t>
      </w:r>
    </w:p>
    <w:p w14:paraId="7D44AA7D" w14:textId="35BCAB2D" w:rsidR="00F164DD" w:rsidRPr="00F164DD" w:rsidRDefault="00C8225E" w:rsidP="00F559AB">
      <w:pPr>
        <w:jc w:val="both"/>
        <w:rPr>
          <w:sz w:val="24"/>
          <w:szCs w:val="24"/>
        </w:rPr>
      </w:pPr>
      <w:r w:rsidRPr="0026183E">
        <w:rPr>
          <w:b/>
          <w:bCs/>
          <w:sz w:val="24"/>
          <w:szCs w:val="24"/>
        </w:rPr>
        <w:t>[</w:t>
      </w:r>
      <w:r w:rsidRPr="0026183E">
        <w:rPr>
          <w:rFonts w:cstheme="minorHAnsi"/>
          <w:b/>
          <w:bCs/>
          <w:sz w:val="24"/>
          <w:szCs w:val="24"/>
        </w:rPr>
        <w:t>É</w:t>
      </w:r>
      <w:r w:rsidRPr="0026183E">
        <w:rPr>
          <w:b/>
          <w:bCs/>
          <w:sz w:val="24"/>
          <w:szCs w:val="24"/>
        </w:rPr>
        <w:t>lève]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De l'humiliation ?</w:t>
      </w:r>
    </w:p>
    <w:p w14:paraId="4E4D845B" w14:textId="68745182" w:rsidR="00F164DD" w:rsidRPr="00F164DD" w:rsidRDefault="00C8225E" w:rsidP="00F559AB">
      <w:pPr>
        <w:jc w:val="both"/>
        <w:rPr>
          <w:sz w:val="24"/>
          <w:szCs w:val="24"/>
        </w:rPr>
      </w:pPr>
      <w:r w:rsidRPr="0026183E">
        <w:rPr>
          <w:b/>
          <w:bCs/>
          <w:sz w:val="24"/>
          <w:szCs w:val="24"/>
        </w:rPr>
        <w:t>[Axelle Dessaint</w:t>
      </w:r>
      <w:r>
        <w:rPr>
          <w:b/>
          <w:bCs/>
          <w:sz w:val="24"/>
          <w:szCs w:val="24"/>
        </w:rPr>
        <w:t>]</w:t>
      </w:r>
      <w:r w:rsidRP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De l'humiliation.</w:t>
      </w:r>
    </w:p>
    <w:p w14:paraId="0C8B32BF" w14:textId="71915F82" w:rsidR="00F164DD" w:rsidRPr="00F164DD" w:rsidRDefault="008B6009" w:rsidP="00F559AB">
      <w:pPr>
        <w:jc w:val="both"/>
        <w:rPr>
          <w:sz w:val="24"/>
          <w:szCs w:val="24"/>
        </w:rPr>
      </w:pPr>
      <w:r w:rsidRPr="008B6009">
        <w:rPr>
          <w:b/>
          <w:bCs/>
          <w:sz w:val="24"/>
          <w:szCs w:val="24"/>
        </w:rPr>
        <w:t>[Mohamed, élève au collège Budé]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On a étudié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sur une fille.</w:t>
      </w:r>
      <w:r w:rsidR="000F50E7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On a posé des questions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à des personnes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pour savoir ce qui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s'était passé.</w:t>
      </w:r>
      <w:r w:rsidR="000F50E7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 xml:space="preserve">Et </w:t>
      </w:r>
      <w:proofErr w:type="gramStart"/>
      <w:r w:rsidR="00F164DD" w:rsidRPr="00F164DD">
        <w:rPr>
          <w:sz w:val="24"/>
          <w:szCs w:val="24"/>
        </w:rPr>
        <w:t>au final</w:t>
      </w:r>
      <w:proofErr w:type="gramEnd"/>
      <w:r w:rsidR="00F164DD" w:rsidRPr="00F164DD">
        <w:rPr>
          <w:sz w:val="24"/>
          <w:szCs w:val="24"/>
        </w:rPr>
        <w:t xml:space="preserve"> Leïla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se faisait harceler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par à peu près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toute sa classe,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parce qu’elle ne voulait pas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sortir avec un garçon.</w:t>
      </w:r>
      <w:r w:rsidR="000F50E7">
        <w:rPr>
          <w:sz w:val="24"/>
          <w:szCs w:val="24"/>
        </w:rPr>
        <w:t xml:space="preserve"> </w:t>
      </w:r>
      <w:r w:rsidR="00F559AB" w:rsidRPr="00F164DD">
        <w:rPr>
          <w:sz w:val="24"/>
          <w:szCs w:val="24"/>
        </w:rPr>
        <w:t>Ce n’est pas</w:t>
      </w:r>
      <w:r w:rsidR="00F164DD" w:rsidRPr="00F164DD">
        <w:rPr>
          <w:sz w:val="24"/>
          <w:szCs w:val="24"/>
        </w:rPr>
        <w:t xml:space="preserve"> une raison !</w:t>
      </w:r>
    </w:p>
    <w:p w14:paraId="586F22E2" w14:textId="22C73583" w:rsidR="00F164DD" w:rsidRPr="00F164DD" w:rsidRDefault="000F50E7" w:rsidP="00F559AB">
      <w:pPr>
        <w:jc w:val="both"/>
        <w:rPr>
          <w:sz w:val="24"/>
          <w:szCs w:val="24"/>
        </w:rPr>
      </w:pPr>
      <w:r w:rsidRPr="008B6009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Aya</w:t>
      </w:r>
      <w:r w:rsidRPr="008B6009">
        <w:rPr>
          <w:b/>
          <w:bCs/>
          <w:sz w:val="24"/>
          <w:szCs w:val="24"/>
        </w:rPr>
        <w:t>, élève au collège Budé]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Ce qui m'a surpris,</w:t>
      </w:r>
      <w:r w:rsidR="00F164DD">
        <w:rPr>
          <w:sz w:val="24"/>
          <w:szCs w:val="24"/>
        </w:rPr>
        <w:t xml:space="preserve"> </w:t>
      </w:r>
      <w:proofErr w:type="gramStart"/>
      <w:r w:rsidR="00F164DD" w:rsidRPr="00F164DD">
        <w:rPr>
          <w:sz w:val="24"/>
          <w:szCs w:val="24"/>
        </w:rPr>
        <w:t>c'est</w:t>
      </w:r>
      <w:proofErr w:type="gramEnd"/>
      <w:r w:rsidR="00F164DD" w:rsidRPr="00F164DD">
        <w:rPr>
          <w:sz w:val="24"/>
          <w:szCs w:val="24"/>
        </w:rPr>
        <w:t xml:space="preserve"> les petites remarques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qu'on te fait souvent.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Pour toi, c'était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normal en fait !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C'étaient des trucs que...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tout le monde peut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dire ou faire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à tout le monde.</w:t>
      </w:r>
    </w:p>
    <w:p w14:paraId="2D839640" w14:textId="5144B5A4" w:rsidR="00F164DD" w:rsidRPr="00F164DD" w:rsidRDefault="00CF48AF" w:rsidP="00F559AB">
      <w:pPr>
        <w:jc w:val="both"/>
        <w:rPr>
          <w:sz w:val="24"/>
          <w:szCs w:val="24"/>
        </w:rPr>
      </w:pPr>
      <w:r w:rsidRPr="00A76FCC">
        <w:rPr>
          <w:b/>
          <w:bCs/>
          <w:sz w:val="24"/>
          <w:szCs w:val="24"/>
        </w:rPr>
        <w:t xml:space="preserve">[Véronique </w:t>
      </w:r>
      <w:proofErr w:type="spellStart"/>
      <w:r w:rsidRPr="00A76FCC">
        <w:rPr>
          <w:b/>
          <w:bCs/>
          <w:sz w:val="24"/>
          <w:szCs w:val="24"/>
        </w:rPr>
        <w:t>Ma</w:t>
      </w:r>
      <w:r w:rsidR="00A76FCC" w:rsidRPr="00A76FCC">
        <w:rPr>
          <w:b/>
          <w:bCs/>
          <w:sz w:val="24"/>
          <w:szCs w:val="24"/>
        </w:rPr>
        <w:t>zetier</w:t>
      </w:r>
      <w:proofErr w:type="spellEnd"/>
      <w:r w:rsidR="00A76FCC" w:rsidRPr="00A76FCC">
        <w:rPr>
          <w:b/>
          <w:bCs/>
          <w:sz w:val="24"/>
          <w:szCs w:val="24"/>
        </w:rPr>
        <w:t>, principale du Collège Budé]</w:t>
      </w:r>
      <w:r w:rsidR="00A76FCC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J'ai trouvé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qu'ils étaient attentifs,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avec beaucoup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de réflexion aussi.</w:t>
      </w:r>
      <w:r w:rsidR="00F559AB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Ça veut bien dire que ça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touchait à quelque chose,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 xml:space="preserve">des situations </w:t>
      </w:r>
      <w:r w:rsidR="00F164DD" w:rsidRPr="00F164DD">
        <w:rPr>
          <w:sz w:val="24"/>
          <w:szCs w:val="24"/>
        </w:rPr>
        <w:lastRenderedPageBreak/>
        <w:t>pour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lesquelles ils avaient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peu d'outils pour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pouvoir se prémunir,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et pouvoir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se défendre.</w:t>
      </w:r>
      <w:r w:rsidR="00F559AB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Maintenant, à charge pour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les enseignants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et les enseignantes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de pouvoir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un peu pérenniser</w:t>
      </w:r>
      <w:r w:rsid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ces séances d'information.</w:t>
      </w:r>
    </w:p>
    <w:p w14:paraId="686EF670" w14:textId="4FAD6412" w:rsidR="00F164DD" w:rsidRPr="00F164DD" w:rsidRDefault="00F559AB" w:rsidP="00F559AB">
      <w:pPr>
        <w:jc w:val="both"/>
        <w:rPr>
          <w:sz w:val="24"/>
          <w:szCs w:val="24"/>
        </w:rPr>
      </w:pPr>
      <w:r w:rsidRPr="0026183E">
        <w:rPr>
          <w:b/>
          <w:bCs/>
          <w:sz w:val="24"/>
          <w:szCs w:val="24"/>
        </w:rPr>
        <w:t>[Axelle Dessaint</w:t>
      </w:r>
      <w:r>
        <w:rPr>
          <w:b/>
          <w:bCs/>
          <w:sz w:val="24"/>
          <w:szCs w:val="24"/>
        </w:rPr>
        <w:t>]</w:t>
      </w:r>
      <w:r w:rsidRPr="00F164DD"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On poursuit notre enquête ?</w:t>
      </w:r>
    </w:p>
    <w:p w14:paraId="4DC0C6C5" w14:textId="312A74C7" w:rsidR="00CC746B" w:rsidRPr="00F164DD" w:rsidRDefault="00F559AB" w:rsidP="00F559AB">
      <w:pPr>
        <w:jc w:val="both"/>
      </w:pPr>
      <w:r w:rsidRPr="0026183E">
        <w:rPr>
          <w:b/>
          <w:bCs/>
          <w:sz w:val="24"/>
          <w:szCs w:val="24"/>
        </w:rPr>
        <w:t>[</w:t>
      </w:r>
      <w:r w:rsidRPr="0026183E">
        <w:rPr>
          <w:rFonts w:cstheme="minorHAnsi"/>
          <w:b/>
          <w:bCs/>
          <w:sz w:val="24"/>
          <w:szCs w:val="24"/>
        </w:rPr>
        <w:t>É</w:t>
      </w:r>
      <w:r w:rsidRPr="0026183E">
        <w:rPr>
          <w:b/>
          <w:bCs/>
          <w:sz w:val="24"/>
          <w:szCs w:val="24"/>
        </w:rPr>
        <w:t>lève</w:t>
      </w:r>
      <w:r>
        <w:rPr>
          <w:b/>
          <w:bCs/>
          <w:sz w:val="24"/>
          <w:szCs w:val="24"/>
        </w:rPr>
        <w:t>s</w:t>
      </w:r>
      <w:r w:rsidRPr="0026183E">
        <w:rPr>
          <w:b/>
          <w:bCs/>
          <w:sz w:val="24"/>
          <w:szCs w:val="24"/>
        </w:rPr>
        <w:t>]</w:t>
      </w:r>
      <w:r>
        <w:rPr>
          <w:sz w:val="24"/>
          <w:szCs w:val="24"/>
        </w:rPr>
        <w:t xml:space="preserve"> </w:t>
      </w:r>
      <w:r w:rsidR="00F164DD" w:rsidRPr="00F164DD">
        <w:rPr>
          <w:sz w:val="24"/>
          <w:szCs w:val="24"/>
        </w:rPr>
        <w:t>Oui !</w:t>
      </w:r>
    </w:p>
    <w:p w14:paraId="44CED381" w14:textId="77777777" w:rsidR="00F559AB" w:rsidRPr="00F164DD" w:rsidRDefault="00F559AB">
      <w:pPr>
        <w:jc w:val="both"/>
      </w:pPr>
    </w:p>
    <w:sectPr w:rsidR="00F559AB" w:rsidRPr="00F164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657D1"/>
    <w:rsid w:val="000B1362"/>
    <w:rsid w:val="000F50E7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183E"/>
    <w:rsid w:val="002640C5"/>
    <w:rsid w:val="00273D9F"/>
    <w:rsid w:val="0028723A"/>
    <w:rsid w:val="003015A6"/>
    <w:rsid w:val="00303873"/>
    <w:rsid w:val="003101FC"/>
    <w:rsid w:val="003826F9"/>
    <w:rsid w:val="003E61D3"/>
    <w:rsid w:val="003F1DF4"/>
    <w:rsid w:val="00426A57"/>
    <w:rsid w:val="004644AF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B253A"/>
    <w:rsid w:val="006D3EF8"/>
    <w:rsid w:val="006E78E9"/>
    <w:rsid w:val="00713D8F"/>
    <w:rsid w:val="00755486"/>
    <w:rsid w:val="007976D1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B6009"/>
    <w:rsid w:val="008C189B"/>
    <w:rsid w:val="008F1DCE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76FCC"/>
    <w:rsid w:val="00A96840"/>
    <w:rsid w:val="00AE77A9"/>
    <w:rsid w:val="00B072D2"/>
    <w:rsid w:val="00B23305"/>
    <w:rsid w:val="00B52AE0"/>
    <w:rsid w:val="00B5507D"/>
    <w:rsid w:val="00BE2546"/>
    <w:rsid w:val="00C15254"/>
    <w:rsid w:val="00C43C81"/>
    <w:rsid w:val="00C53189"/>
    <w:rsid w:val="00C8225E"/>
    <w:rsid w:val="00CA2841"/>
    <w:rsid w:val="00CC746B"/>
    <w:rsid w:val="00CE1BE3"/>
    <w:rsid w:val="00CE78A8"/>
    <w:rsid w:val="00CF48AF"/>
    <w:rsid w:val="00CF75B4"/>
    <w:rsid w:val="00D400BA"/>
    <w:rsid w:val="00DD4C83"/>
    <w:rsid w:val="00DD5D98"/>
    <w:rsid w:val="00DE6943"/>
    <w:rsid w:val="00DF1826"/>
    <w:rsid w:val="00E249F2"/>
    <w:rsid w:val="00E71500"/>
    <w:rsid w:val="00E7663E"/>
    <w:rsid w:val="00EE6316"/>
    <w:rsid w:val="00F164DD"/>
    <w:rsid w:val="00F559AB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44CDE-C99E-4B7C-9CD7-1F097E2162CE}"/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464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94</cp:revision>
  <dcterms:created xsi:type="dcterms:W3CDTF">2020-08-28T15:11:00Z</dcterms:created>
  <dcterms:modified xsi:type="dcterms:W3CDTF">2021-03-08T09:04:00Z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