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35EB9264" w:rsidR="00CC746B" w:rsidRDefault="009341D8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Interview</w:t>
      </w:r>
      <w:r w:rsidR="00510EFC" w:rsidRPr="00510EFC">
        <w:rPr>
          <w:b/>
          <w:bCs/>
          <w:sz w:val="24"/>
          <w:szCs w:val="24"/>
        </w:rPr>
        <w:t xml:space="preserve">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7D1DEB">
        <w:rPr>
          <w:b/>
          <w:bCs/>
          <w:sz w:val="24"/>
          <w:szCs w:val="24"/>
        </w:rPr>
        <w:t xml:space="preserve">Jacqueline </w:t>
      </w:r>
      <w:proofErr w:type="spellStart"/>
      <w:r w:rsidR="007D1DEB">
        <w:rPr>
          <w:b/>
          <w:bCs/>
          <w:sz w:val="24"/>
          <w:szCs w:val="24"/>
        </w:rPr>
        <w:t>Gourault</w:t>
      </w:r>
      <w:proofErr w:type="spellEnd"/>
      <w:r w:rsidR="00BE2546" w:rsidRPr="00BE2546">
        <w:rPr>
          <w:b/>
          <w:bCs/>
          <w:sz w:val="24"/>
          <w:szCs w:val="24"/>
        </w:rPr>
        <w:t xml:space="preserve">, </w:t>
      </w:r>
      <w:r w:rsidR="007D1DEB" w:rsidRPr="007D1DEB">
        <w:rPr>
          <w:b/>
          <w:bCs/>
          <w:sz w:val="24"/>
          <w:szCs w:val="24"/>
        </w:rPr>
        <w:t>Ministre de la Cohésion des territoires et des Relations avec les collectivités territoriales</w:t>
      </w:r>
      <w:r w:rsidR="00BE2546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61D4D135" w14:textId="240F605B" w:rsidR="00BF7E32" w:rsidRPr="00BF7E32" w:rsidRDefault="009C2737" w:rsidP="00BF7E3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BF7E32" w:rsidRPr="00BF7E32">
        <w:rPr>
          <w:i/>
          <w:iCs/>
          <w:sz w:val="24"/>
          <w:szCs w:val="24"/>
        </w:rPr>
        <w:t>C'est tout simplement répondre</w:t>
      </w:r>
      <w:r w:rsidR="00BF7E32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à l'attente de nos concitoyens,</w:t>
      </w:r>
      <w:r w:rsidR="00BF7E32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et particulièrement ceux qui vivent</w:t>
      </w:r>
      <w:r w:rsidR="00BF7E32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en ruralité, où il y a beaucoup</w:t>
      </w:r>
      <w:r w:rsidR="00BF7E32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de zones blanches,</w:t>
      </w:r>
      <w:r w:rsidR="00BF7E32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et ce qui est très important</w:t>
      </w:r>
      <w:r w:rsidR="00BF7E32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dans ces pylônes,</w:t>
      </w:r>
      <w:r w:rsidR="00BF7E32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c'est que tous les opérateurs</w:t>
      </w:r>
      <w:r w:rsidR="00BF7E32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sont réunis sur un même pylône,</w:t>
      </w:r>
      <w:r w:rsidR="00BF7E32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et c'est le résultat d'une politique</w:t>
      </w:r>
      <w:r w:rsidR="00BF7E32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qui a été menée par l'État,</w:t>
      </w:r>
      <w:r w:rsidR="00BF7E32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qu'on appelle la politique</w:t>
      </w:r>
      <w:r w:rsidR="00BF7E32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du New Deal,</w:t>
      </w:r>
      <w:r w:rsidR="009341D8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qui a été de renoncer à des enchères</w:t>
      </w:r>
      <w:r w:rsidR="009341D8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lors de la vente de réseaux,</w:t>
      </w:r>
      <w:r w:rsidR="009341D8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et qui permet aux opérateurs</w:t>
      </w:r>
      <w:r w:rsidR="009341D8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de développer ces pylônes</w:t>
      </w:r>
      <w:r w:rsidR="009341D8">
        <w:rPr>
          <w:i/>
          <w:iCs/>
          <w:sz w:val="24"/>
          <w:szCs w:val="24"/>
        </w:rPr>
        <w:t xml:space="preserve"> </w:t>
      </w:r>
      <w:r w:rsidR="00BF7E32" w:rsidRPr="00BF7E32">
        <w:rPr>
          <w:i/>
          <w:iCs/>
          <w:sz w:val="24"/>
          <w:szCs w:val="24"/>
        </w:rPr>
        <w:t>sur l'ensemble du territoire.</w:t>
      </w:r>
    </w:p>
    <w:p w14:paraId="7AD18C3B" w14:textId="460141C1" w:rsidR="009C2737" w:rsidRPr="00CC746B" w:rsidRDefault="00BF7E32" w:rsidP="00BF7E3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BF7E32">
        <w:rPr>
          <w:i/>
          <w:iCs/>
          <w:sz w:val="24"/>
          <w:szCs w:val="24"/>
        </w:rPr>
        <w:t>Le maire, ici, a témoigné de sa</w:t>
      </w:r>
      <w:r w:rsidR="009341D8">
        <w:rPr>
          <w:i/>
          <w:iCs/>
          <w:sz w:val="24"/>
          <w:szCs w:val="24"/>
        </w:rPr>
        <w:t xml:space="preserve"> </w:t>
      </w:r>
      <w:r w:rsidRPr="00BF7E32">
        <w:rPr>
          <w:i/>
          <w:iCs/>
          <w:sz w:val="24"/>
          <w:szCs w:val="24"/>
        </w:rPr>
        <w:t>grande satisfaction,</w:t>
      </w:r>
      <w:r w:rsidR="009341D8">
        <w:rPr>
          <w:i/>
          <w:iCs/>
          <w:sz w:val="24"/>
          <w:szCs w:val="24"/>
        </w:rPr>
        <w:t xml:space="preserve"> </w:t>
      </w:r>
      <w:r w:rsidRPr="00BF7E32">
        <w:rPr>
          <w:i/>
          <w:iCs/>
          <w:sz w:val="24"/>
          <w:szCs w:val="24"/>
        </w:rPr>
        <w:t>il a dit que c'était son cadeau</w:t>
      </w:r>
      <w:r w:rsidR="009341D8">
        <w:rPr>
          <w:i/>
          <w:iCs/>
          <w:sz w:val="24"/>
          <w:szCs w:val="24"/>
        </w:rPr>
        <w:t xml:space="preserve"> </w:t>
      </w:r>
      <w:r w:rsidRPr="00BF7E32">
        <w:rPr>
          <w:i/>
          <w:iCs/>
          <w:sz w:val="24"/>
          <w:szCs w:val="24"/>
        </w:rPr>
        <w:t>de Noël</w:t>
      </w:r>
      <w:r w:rsidR="009341D8">
        <w:rPr>
          <w:i/>
          <w:iCs/>
          <w:sz w:val="24"/>
          <w:szCs w:val="24"/>
        </w:rPr>
        <w:t xml:space="preserve"> </w:t>
      </w:r>
      <w:r w:rsidRPr="00BF7E32">
        <w:rPr>
          <w:i/>
          <w:iCs/>
          <w:sz w:val="24"/>
          <w:szCs w:val="24"/>
        </w:rPr>
        <w:t>et je crois que c'est tout</w:t>
      </w:r>
      <w:r w:rsidR="009341D8">
        <w:rPr>
          <w:i/>
          <w:iCs/>
          <w:sz w:val="24"/>
          <w:szCs w:val="24"/>
        </w:rPr>
        <w:t xml:space="preserve"> </w:t>
      </w:r>
      <w:r w:rsidRPr="00BF7E32">
        <w:rPr>
          <w:i/>
          <w:iCs/>
          <w:sz w:val="24"/>
          <w:szCs w:val="24"/>
        </w:rPr>
        <w:t>à fait révélateur,</w:t>
      </w:r>
      <w:r w:rsidR="009341D8">
        <w:rPr>
          <w:i/>
          <w:iCs/>
          <w:sz w:val="24"/>
          <w:szCs w:val="24"/>
        </w:rPr>
        <w:t xml:space="preserve"> </w:t>
      </w:r>
      <w:r w:rsidRPr="00BF7E32">
        <w:rPr>
          <w:i/>
          <w:iCs/>
          <w:sz w:val="24"/>
          <w:szCs w:val="24"/>
        </w:rPr>
        <w:t>de la joie et de l'attente</w:t>
      </w:r>
      <w:r w:rsidR="009341D8">
        <w:rPr>
          <w:i/>
          <w:iCs/>
          <w:sz w:val="24"/>
          <w:szCs w:val="24"/>
        </w:rPr>
        <w:t xml:space="preserve"> </w:t>
      </w:r>
      <w:r w:rsidRPr="00BF7E32">
        <w:rPr>
          <w:i/>
          <w:iCs/>
          <w:sz w:val="24"/>
          <w:szCs w:val="24"/>
        </w:rPr>
        <w:t>des habitants de la Somme</w:t>
      </w:r>
      <w:r w:rsidR="009341D8">
        <w:rPr>
          <w:i/>
          <w:iCs/>
          <w:sz w:val="24"/>
          <w:szCs w:val="24"/>
        </w:rPr>
        <w:t xml:space="preserve"> </w:t>
      </w:r>
      <w:r w:rsidRPr="00BF7E32">
        <w:rPr>
          <w:i/>
          <w:iCs/>
          <w:sz w:val="24"/>
          <w:szCs w:val="24"/>
        </w:rPr>
        <w:t>et en particulier</w:t>
      </w:r>
      <w:r w:rsidR="009341D8">
        <w:rPr>
          <w:i/>
          <w:iCs/>
          <w:sz w:val="24"/>
          <w:szCs w:val="24"/>
        </w:rPr>
        <w:t xml:space="preserve"> </w:t>
      </w:r>
      <w:r w:rsidRPr="00BF7E32">
        <w:rPr>
          <w:i/>
          <w:iCs/>
          <w:sz w:val="24"/>
          <w:szCs w:val="24"/>
        </w:rPr>
        <w:t>de ce village.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3D4EA115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9341D8">
        <w:rPr>
          <w:b/>
          <w:bCs/>
          <w:sz w:val="24"/>
          <w:szCs w:val="24"/>
        </w:rPr>
        <w:t>e l’interview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0AC97" w14:textId="77777777" w:rsidR="00DA5221" w:rsidRDefault="00DA5221" w:rsidP="00CC746B">
      <w:pPr>
        <w:spacing w:after="0" w:line="240" w:lineRule="auto"/>
      </w:pPr>
      <w:r>
        <w:separator/>
      </w:r>
    </w:p>
  </w:endnote>
  <w:endnote w:type="continuationSeparator" w:id="0">
    <w:p w14:paraId="3D65A249" w14:textId="77777777" w:rsidR="00DA5221" w:rsidRDefault="00DA522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E13DA" w14:textId="77777777" w:rsidR="00DA5221" w:rsidRDefault="00DA5221" w:rsidP="00CC746B">
      <w:pPr>
        <w:spacing w:after="0" w:line="240" w:lineRule="auto"/>
      </w:pPr>
      <w:r>
        <w:separator/>
      </w:r>
    </w:p>
  </w:footnote>
  <w:footnote w:type="continuationSeparator" w:id="0">
    <w:p w14:paraId="4350ECD7" w14:textId="77777777" w:rsidR="00DA5221" w:rsidRDefault="00DA522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1DEB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41D8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BF7E32"/>
    <w:rsid w:val="00C15254"/>
    <w:rsid w:val="00C53189"/>
    <w:rsid w:val="00CA2841"/>
    <w:rsid w:val="00CC746B"/>
    <w:rsid w:val="00CE78A8"/>
    <w:rsid w:val="00CF75B4"/>
    <w:rsid w:val="00D400BA"/>
    <w:rsid w:val="00DA5221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eate a new document." ma:contentTypeScope="" ma:versionID="780c5c189788eb0e2eb4a140fc58f5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b41e0ee9c5e85398fd2b283075c4afc1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FA252-BFBF-4963-97AB-A8A20DC61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78</cp:revision>
  <dcterms:created xsi:type="dcterms:W3CDTF">2020-08-28T15:11:00Z</dcterms:created>
  <dcterms:modified xsi:type="dcterms:W3CDTF">2021-02-03T04:43:00Z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