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77777777" w:rsidR="001E57FF" w:rsidRPr="00573FE8" w:rsidRDefault="001E57FF" w:rsidP="00573FE8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573FE8">
        <w:rPr>
          <w:sz w:val="32"/>
          <w:szCs w:val="32"/>
        </w:rPr>
        <w:t>GT « Interconnexion IP / Architecture » de la FFT</w:t>
      </w:r>
      <w:r w:rsidR="0097576C" w:rsidRPr="00573FE8">
        <w:rPr>
          <w:sz w:val="32"/>
          <w:szCs w:val="32"/>
        </w:rPr>
        <w:t>élécoms</w:t>
      </w:r>
    </w:p>
    <w:p w14:paraId="225316B9" w14:textId="581023D7" w:rsidR="001E57FF" w:rsidRPr="00573FE8" w:rsidRDefault="001E57FF" w:rsidP="00573FE8">
      <w:pPr>
        <w:jc w:val="center"/>
        <w:rPr>
          <w:sz w:val="32"/>
          <w:szCs w:val="32"/>
        </w:rPr>
      </w:pPr>
      <w:r w:rsidRPr="00573FE8">
        <w:rPr>
          <w:sz w:val="32"/>
          <w:szCs w:val="32"/>
        </w:rPr>
        <w:t xml:space="preserve">Compte-rendu </w:t>
      </w:r>
      <w:r w:rsidR="00C549AD" w:rsidRPr="00573FE8">
        <w:rPr>
          <w:sz w:val="32"/>
          <w:szCs w:val="32"/>
        </w:rPr>
        <w:t>d</w:t>
      </w:r>
      <w:r w:rsidRPr="00573FE8">
        <w:rPr>
          <w:sz w:val="32"/>
          <w:szCs w:val="32"/>
        </w:rPr>
        <w:t xml:space="preserve">e la réunion du </w:t>
      </w:r>
      <w:r w:rsidR="008D092F">
        <w:rPr>
          <w:sz w:val="32"/>
          <w:szCs w:val="32"/>
        </w:rPr>
        <w:t>24</w:t>
      </w:r>
      <w:r w:rsidR="00DC0D1D">
        <w:rPr>
          <w:sz w:val="32"/>
          <w:szCs w:val="32"/>
        </w:rPr>
        <w:t>/</w:t>
      </w:r>
      <w:r w:rsidR="008D092F">
        <w:rPr>
          <w:sz w:val="32"/>
          <w:szCs w:val="32"/>
        </w:rPr>
        <w:t>01</w:t>
      </w:r>
      <w:r w:rsidR="00624894" w:rsidRPr="00573FE8">
        <w:rPr>
          <w:sz w:val="32"/>
          <w:szCs w:val="32"/>
        </w:rPr>
        <w:t>/202</w:t>
      </w:r>
      <w:r w:rsidR="008D092F">
        <w:rPr>
          <w:sz w:val="32"/>
          <w:szCs w:val="32"/>
        </w:rPr>
        <w:t>2</w:t>
      </w:r>
    </w:p>
    <w:p w14:paraId="689B8714" w14:textId="77777777" w:rsidR="001E57FF" w:rsidRPr="00573FE8" w:rsidRDefault="001E57FF" w:rsidP="00573FE8">
      <w:pPr>
        <w:jc w:val="center"/>
        <w:rPr>
          <w:sz w:val="16"/>
          <w:szCs w:val="16"/>
        </w:rPr>
      </w:pPr>
    </w:p>
    <w:p w14:paraId="3199FC3C" w14:textId="7E3BE4F7" w:rsidR="001E57FF" w:rsidRDefault="00240531" w:rsidP="00573FE8">
      <w:pPr>
        <w:jc w:val="center"/>
        <w:rPr>
          <w:sz w:val="20"/>
          <w:szCs w:val="20"/>
        </w:rPr>
      </w:pPr>
      <w:r w:rsidRPr="00C40B61">
        <w:rPr>
          <w:sz w:val="20"/>
          <w:szCs w:val="20"/>
        </w:rPr>
        <w:t>Editeur</w:t>
      </w:r>
      <w:r w:rsidR="006270CC" w:rsidRPr="00C40B61">
        <w:rPr>
          <w:sz w:val="20"/>
          <w:szCs w:val="20"/>
        </w:rPr>
        <w:t> :</w:t>
      </w:r>
      <w:r w:rsidR="00163943" w:rsidRPr="00C40B61">
        <w:rPr>
          <w:sz w:val="20"/>
          <w:szCs w:val="20"/>
        </w:rPr>
        <w:t xml:space="preserve"> </w:t>
      </w:r>
      <w:r w:rsidR="004740CE">
        <w:rPr>
          <w:sz w:val="20"/>
          <w:szCs w:val="20"/>
        </w:rPr>
        <w:t>ORANGE</w:t>
      </w:r>
      <w:r w:rsidR="00A8242C" w:rsidRPr="00C40B61">
        <w:rPr>
          <w:sz w:val="20"/>
          <w:szCs w:val="20"/>
        </w:rPr>
        <w:t xml:space="preserve"> </w:t>
      </w:r>
      <w:r w:rsidRPr="00C40B61">
        <w:rPr>
          <w:sz w:val="20"/>
          <w:szCs w:val="20"/>
        </w:rPr>
        <w:t>/ Contributeurs : participants à la réunion du GT</w:t>
      </w:r>
    </w:p>
    <w:p w14:paraId="7B6E47D6" w14:textId="5ACBCD37" w:rsidR="003D6714" w:rsidRPr="00C40B61" w:rsidRDefault="003D6714" w:rsidP="00573F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Opérateur hôte : </w:t>
      </w:r>
      <w:r w:rsidR="004740CE">
        <w:rPr>
          <w:sz w:val="20"/>
          <w:szCs w:val="20"/>
        </w:rPr>
        <w:t>ORANGE</w:t>
      </w:r>
    </w:p>
    <w:p w14:paraId="50C6C5DE" w14:textId="77777777" w:rsidR="004153FE" w:rsidRPr="00C40B61" w:rsidRDefault="004153FE" w:rsidP="00E91B3E">
      <w:pPr>
        <w:jc w:val="both"/>
        <w:rPr>
          <w:rFonts w:ascii="Arial" w:hAnsi="Arial" w:cs="Arial"/>
        </w:rPr>
      </w:pPr>
    </w:p>
    <w:p w14:paraId="74A1A97E" w14:textId="77777777" w:rsidR="00573FE8" w:rsidRPr="00C40B61" w:rsidRDefault="00573FE8" w:rsidP="00E91B3E">
      <w:pPr>
        <w:jc w:val="both"/>
        <w:rPr>
          <w:rFonts w:ascii="Arial" w:hAnsi="Arial" w:cs="Arial"/>
        </w:rPr>
      </w:pPr>
    </w:p>
    <w:p w14:paraId="78F02A6D" w14:textId="77777777" w:rsidR="0060781B" w:rsidRPr="00C40B61" w:rsidRDefault="0060781B" w:rsidP="00E91B3E">
      <w:pPr>
        <w:jc w:val="both"/>
        <w:rPr>
          <w:rFonts w:ascii="Arial" w:hAnsi="Arial" w:cs="Arial"/>
        </w:rPr>
      </w:pPr>
    </w:p>
    <w:p w14:paraId="309887EB" w14:textId="77777777" w:rsidR="001E57FF" w:rsidRPr="00C922D9" w:rsidRDefault="00C549AD" w:rsidP="00E91B3E">
      <w:pPr>
        <w:jc w:val="both"/>
        <w:rPr>
          <w:rFonts w:ascii="Arial" w:hAnsi="Arial" w:cs="Arial"/>
          <w:b/>
          <w:u w:val="single"/>
        </w:rPr>
      </w:pPr>
      <w:r w:rsidRPr="00C922D9">
        <w:rPr>
          <w:rFonts w:ascii="Arial" w:hAnsi="Arial" w:cs="Arial"/>
          <w:b/>
          <w:u w:val="single"/>
        </w:rPr>
        <w:t>Participants</w:t>
      </w:r>
    </w:p>
    <w:p w14:paraId="66A300A2" w14:textId="77777777" w:rsidR="00D15081" w:rsidRPr="00C922D9" w:rsidRDefault="00D15081" w:rsidP="00E91B3E">
      <w:pPr>
        <w:jc w:val="both"/>
        <w:rPr>
          <w:rFonts w:ascii="Arial" w:hAnsi="Arial" w:cs="Arial"/>
        </w:rPr>
      </w:pPr>
    </w:p>
    <w:p w14:paraId="165C44E2" w14:textId="50203095" w:rsidR="00430A96" w:rsidRPr="00C922D9" w:rsidRDefault="00B779F2" w:rsidP="00E91B3E">
      <w:pPr>
        <w:jc w:val="both"/>
        <w:rPr>
          <w:rFonts w:ascii="Arial" w:hAnsi="Arial" w:cs="Arial"/>
        </w:rPr>
      </w:pPr>
      <w:r w:rsidRPr="00C922D9">
        <w:rPr>
          <w:rFonts w:ascii="Arial" w:hAnsi="Arial" w:cs="Arial"/>
        </w:rPr>
        <w:t>SFR</w:t>
      </w:r>
      <w:r w:rsidR="00BA278A" w:rsidRPr="00C922D9">
        <w:rPr>
          <w:rFonts w:ascii="Arial" w:hAnsi="Arial" w:cs="Arial"/>
        </w:rPr>
        <w:t xml:space="preserve"> </w:t>
      </w:r>
      <w:r w:rsidRPr="00C922D9">
        <w:rPr>
          <w:rFonts w:ascii="Arial" w:hAnsi="Arial" w:cs="Arial"/>
        </w:rPr>
        <w:t>:</w:t>
      </w:r>
      <w:r w:rsidR="00717DA8" w:rsidRPr="00C922D9">
        <w:rPr>
          <w:rFonts w:ascii="Arial" w:hAnsi="Arial" w:cs="Arial"/>
        </w:rPr>
        <w:tab/>
      </w:r>
      <w:r w:rsidR="00534FE1" w:rsidRPr="00C922D9">
        <w:rPr>
          <w:rFonts w:ascii="Arial" w:hAnsi="Arial" w:cs="Arial"/>
        </w:rPr>
        <w:t xml:space="preserve"> </w:t>
      </w:r>
      <w:r w:rsidR="00534FE1" w:rsidRPr="00C922D9">
        <w:rPr>
          <w:rFonts w:ascii="Arial" w:hAnsi="Arial" w:cs="Arial"/>
          <w:color w:val="000000" w:themeColor="text1"/>
        </w:rPr>
        <w:tab/>
      </w:r>
      <w:r w:rsidR="00717DA8" w:rsidRPr="00C922D9">
        <w:rPr>
          <w:rFonts w:ascii="Arial" w:hAnsi="Arial" w:cs="Arial"/>
          <w:color w:val="000000" w:themeColor="text1"/>
        </w:rPr>
        <w:tab/>
      </w:r>
      <w:r w:rsidR="00534FE1" w:rsidRPr="00C922D9">
        <w:rPr>
          <w:rFonts w:ascii="Arial" w:hAnsi="Arial" w:cs="Arial"/>
          <w:color w:val="000000" w:themeColor="text1"/>
        </w:rPr>
        <w:t>Huimin Li</w:t>
      </w:r>
      <w:r w:rsidR="00937548" w:rsidRPr="00C922D9">
        <w:rPr>
          <w:rFonts w:ascii="Arial" w:hAnsi="Arial" w:cs="Arial"/>
          <w:color w:val="000000" w:themeColor="text1"/>
        </w:rPr>
        <w:t xml:space="preserve">, </w:t>
      </w:r>
      <w:r w:rsidR="00870771" w:rsidRPr="00C922D9">
        <w:rPr>
          <w:rFonts w:ascii="Arial" w:hAnsi="Arial" w:cs="Arial"/>
          <w:color w:val="000000" w:themeColor="text1"/>
        </w:rPr>
        <w:t>Blandine Thomas</w:t>
      </w:r>
    </w:p>
    <w:p w14:paraId="5035AE09" w14:textId="162D0B6B" w:rsidR="00AD00BD" w:rsidRPr="00637FB2" w:rsidRDefault="00AD00BD" w:rsidP="00E91B3E">
      <w:pPr>
        <w:jc w:val="both"/>
        <w:rPr>
          <w:rFonts w:ascii="Arial" w:hAnsi="Arial" w:cs="Arial"/>
        </w:rPr>
      </w:pPr>
      <w:r w:rsidRPr="00637FB2">
        <w:rPr>
          <w:rFonts w:ascii="Arial" w:hAnsi="Arial" w:cs="Arial"/>
        </w:rPr>
        <w:t>Bouygues </w:t>
      </w:r>
      <w:proofErr w:type="gramStart"/>
      <w:r w:rsidR="001131A2" w:rsidRPr="00637FB2">
        <w:rPr>
          <w:rFonts w:ascii="Arial" w:hAnsi="Arial" w:cs="Arial"/>
        </w:rPr>
        <w:t>Telecom:</w:t>
      </w:r>
      <w:proofErr w:type="gramEnd"/>
      <w:r w:rsidRPr="00637FB2">
        <w:rPr>
          <w:rFonts w:ascii="Arial" w:hAnsi="Arial" w:cs="Arial"/>
        </w:rPr>
        <w:t xml:space="preserve"> </w:t>
      </w:r>
      <w:r w:rsidR="00717DA8" w:rsidRPr="00637FB2">
        <w:rPr>
          <w:rFonts w:ascii="Arial" w:hAnsi="Arial" w:cs="Arial"/>
        </w:rPr>
        <w:tab/>
      </w:r>
      <w:r w:rsidRPr="00637FB2">
        <w:rPr>
          <w:rFonts w:ascii="Arial" w:hAnsi="Arial" w:cs="Arial"/>
        </w:rPr>
        <w:t xml:space="preserve">Lionel </w:t>
      </w:r>
      <w:r w:rsidR="00534FE1" w:rsidRPr="00637FB2">
        <w:rPr>
          <w:rFonts w:ascii="Arial" w:hAnsi="Arial" w:cs="Arial"/>
        </w:rPr>
        <w:t>Hoffmann</w:t>
      </w:r>
    </w:p>
    <w:p w14:paraId="366278FF" w14:textId="77777777" w:rsidR="00573FE8" w:rsidRPr="00CA3F78" w:rsidRDefault="00BA278A" w:rsidP="00573FE8">
      <w:pPr>
        <w:jc w:val="both"/>
        <w:rPr>
          <w:rFonts w:ascii="Arial" w:hAnsi="Arial" w:cs="Arial"/>
        </w:rPr>
      </w:pPr>
      <w:r w:rsidRPr="00CA3F78">
        <w:rPr>
          <w:rFonts w:ascii="Arial" w:hAnsi="Arial" w:cs="Arial"/>
        </w:rPr>
        <w:t>Orange :</w:t>
      </w:r>
      <w:r w:rsidR="00717DA8" w:rsidRPr="00CA3F78">
        <w:rPr>
          <w:rFonts w:ascii="Arial" w:hAnsi="Arial" w:cs="Arial"/>
        </w:rPr>
        <w:tab/>
      </w:r>
      <w:r w:rsidR="00717DA8" w:rsidRPr="00CA3F78">
        <w:rPr>
          <w:rFonts w:ascii="Arial" w:hAnsi="Arial" w:cs="Arial"/>
        </w:rPr>
        <w:tab/>
      </w:r>
      <w:r w:rsidR="00573FE8" w:rsidRPr="00CA3F78">
        <w:rPr>
          <w:rFonts w:ascii="Arial" w:hAnsi="Arial" w:cs="Arial"/>
        </w:rPr>
        <w:t xml:space="preserve">Dimitrios </w:t>
      </w:r>
      <w:proofErr w:type="spellStart"/>
      <w:r w:rsidR="00573FE8" w:rsidRPr="00CA3F78">
        <w:rPr>
          <w:rFonts w:ascii="Arial" w:hAnsi="Arial" w:cs="Arial"/>
        </w:rPr>
        <w:t>Kotzatapanis</w:t>
      </w:r>
      <w:proofErr w:type="spellEnd"/>
      <w:r w:rsidR="00C70BC0" w:rsidRPr="00CA3F78">
        <w:rPr>
          <w:rFonts w:ascii="Arial" w:hAnsi="Arial" w:cs="Arial"/>
        </w:rPr>
        <w:t>, J.-P. Rodrigues</w:t>
      </w:r>
    </w:p>
    <w:p w14:paraId="048A62A3" w14:textId="61110B9E" w:rsidR="00152606" w:rsidRDefault="00F24D45" w:rsidP="00E91B3E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IP Directions</w:t>
      </w:r>
      <w:r w:rsidR="00937548" w:rsidRPr="00937548">
        <w:rPr>
          <w:rFonts w:ascii="Arial" w:hAnsi="Arial" w:cs="Arial"/>
        </w:rPr>
        <w:t xml:space="preserve"> :</w:t>
      </w:r>
      <w:r w:rsidR="00937548" w:rsidRPr="00937548">
        <w:rPr>
          <w:rFonts w:ascii="Arial" w:hAnsi="Arial" w:cs="Arial"/>
        </w:rPr>
        <w:tab/>
      </w:r>
      <w:r w:rsidR="00937548" w:rsidRPr="00937548">
        <w:rPr>
          <w:rFonts w:ascii="Arial" w:hAnsi="Arial" w:cs="Arial"/>
        </w:rPr>
        <w:tab/>
      </w:r>
      <w:r w:rsidRPr="003D6714">
        <w:rPr>
          <w:rFonts w:ascii="Arial" w:eastAsia="Times New Roman" w:hAnsi="Arial" w:cs="Arial"/>
        </w:rPr>
        <w:t>Fabien Thapon</w:t>
      </w:r>
    </w:p>
    <w:p w14:paraId="1949ED66" w14:textId="77777777" w:rsidR="004740CE" w:rsidRDefault="004740CE" w:rsidP="00E91B3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ODIGO :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37FB2">
        <w:rPr>
          <w:rFonts w:ascii="Arial" w:eastAsia="Times New Roman" w:hAnsi="Arial" w:cs="Arial"/>
        </w:rPr>
        <w:t>Yazid Hadj-Said</w:t>
      </w:r>
      <w:r>
        <w:rPr>
          <w:rFonts w:ascii="Arial" w:hAnsi="Arial" w:cs="Arial"/>
        </w:rPr>
        <w:t xml:space="preserve"> </w:t>
      </w:r>
    </w:p>
    <w:p w14:paraId="7AE670AD" w14:textId="0ED40410" w:rsidR="00430A96" w:rsidRDefault="004740CE" w:rsidP="00E91B3E">
      <w:pPr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FFTélécoms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Jugwal Doyen</w:t>
      </w:r>
    </w:p>
    <w:p w14:paraId="76AC8618" w14:textId="77777777" w:rsidR="004740CE" w:rsidRPr="009D385B" w:rsidRDefault="004740CE" w:rsidP="00E91B3E">
      <w:pPr>
        <w:ind w:left="1416" w:hanging="1416"/>
        <w:jc w:val="both"/>
        <w:rPr>
          <w:rFonts w:ascii="Arial" w:hAnsi="Arial" w:cs="Arial"/>
        </w:rPr>
      </w:pPr>
    </w:p>
    <w:p w14:paraId="757D9435" w14:textId="137B09A5" w:rsidR="00DC6549" w:rsidRPr="003D6714" w:rsidRDefault="00E51D6C" w:rsidP="003D6714">
      <w:pPr>
        <w:ind w:left="1416" w:hanging="1416"/>
        <w:jc w:val="both"/>
        <w:rPr>
          <w:rFonts w:ascii="Arial" w:hAnsi="Arial" w:cs="Arial"/>
        </w:rPr>
      </w:pPr>
      <w:r w:rsidRPr="00937548">
        <w:rPr>
          <w:rFonts w:ascii="Arial" w:hAnsi="Arial" w:cs="Arial"/>
          <w:b/>
          <w:u w:val="single"/>
        </w:rPr>
        <w:t>Absent</w:t>
      </w:r>
      <w:r w:rsidR="009A40E7" w:rsidRPr="00937548">
        <w:rPr>
          <w:rFonts w:ascii="Arial" w:hAnsi="Arial" w:cs="Arial"/>
          <w:b/>
          <w:u w:val="single"/>
        </w:rPr>
        <w:t>s</w:t>
      </w:r>
      <w:r w:rsidR="00FD5799" w:rsidRPr="00937548">
        <w:rPr>
          <w:rFonts w:ascii="Arial" w:hAnsi="Arial" w:cs="Arial"/>
          <w:b/>
          <w:u w:val="single"/>
        </w:rPr>
        <w:t>/</w:t>
      </w:r>
      <w:proofErr w:type="gramStart"/>
      <w:r w:rsidR="00FD5799" w:rsidRPr="00937548">
        <w:rPr>
          <w:rFonts w:ascii="Arial" w:hAnsi="Arial" w:cs="Arial"/>
          <w:b/>
          <w:u w:val="single"/>
        </w:rPr>
        <w:t>excusés</w:t>
      </w:r>
      <w:r w:rsidR="009758E8" w:rsidRPr="00937548">
        <w:rPr>
          <w:rFonts w:ascii="Arial" w:hAnsi="Arial" w:cs="Arial"/>
          <w:b/>
          <w:u w:val="single"/>
        </w:rPr>
        <w:t>:</w:t>
      </w:r>
      <w:proofErr w:type="gramEnd"/>
      <w:r w:rsidR="003D6714">
        <w:rPr>
          <w:rFonts w:ascii="Arial" w:hAnsi="Arial" w:cs="Arial"/>
          <w:b/>
          <w:u w:val="single"/>
        </w:rPr>
        <w:t xml:space="preserve"> </w:t>
      </w:r>
      <w:r w:rsidR="00152606">
        <w:rPr>
          <w:rFonts w:ascii="Arial" w:hAnsi="Arial" w:cs="Arial"/>
          <w:b/>
          <w:u w:val="single"/>
        </w:rPr>
        <w:t xml:space="preserve"> </w:t>
      </w:r>
    </w:p>
    <w:p w14:paraId="40EA00ED" w14:textId="77777777" w:rsidR="004740CE" w:rsidRPr="009D385B" w:rsidRDefault="004740CE" w:rsidP="004740CE">
      <w:pPr>
        <w:jc w:val="both"/>
        <w:rPr>
          <w:rFonts w:ascii="Arial" w:eastAsia="Times New Roman" w:hAnsi="Arial" w:cs="Arial"/>
        </w:rPr>
      </w:pPr>
      <w:r w:rsidRPr="009D385B">
        <w:rPr>
          <w:rFonts w:ascii="Arial" w:eastAsia="Times New Roman" w:hAnsi="Arial" w:cs="Arial"/>
        </w:rPr>
        <w:t xml:space="preserve">Colt : </w:t>
      </w:r>
      <w:r w:rsidRPr="009D385B">
        <w:rPr>
          <w:rFonts w:ascii="Arial" w:eastAsia="Times New Roman" w:hAnsi="Arial" w:cs="Arial"/>
        </w:rPr>
        <w:tab/>
      </w:r>
      <w:r w:rsidRPr="009D385B">
        <w:rPr>
          <w:rFonts w:ascii="Arial" w:eastAsia="Times New Roman" w:hAnsi="Arial" w:cs="Arial"/>
        </w:rPr>
        <w:tab/>
      </w:r>
      <w:r w:rsidRPr="009D385B">
        <w:rPr>
          <w:rFonts w:ascii="Arial" w:eastAsia="Times New Roman" w:hAnsi="Arial" w:cs="Arial"/>
        </w:rPr>
        <w:tab/>
        <w:t>Sophie Bercovici, Manon Bouzidi-Martin</w:t>
      </w:r>
    </w:p>
    <w:p w14:paraId="6DAB9CBA" w14:textId="77777777" w:rsidR="00534FE1" w:rsidRPr="003D6714" w:rsidRDefault="00534FE1" w:rsidP="00E91B3E">
      <w:pPr>
        <w:jc w:val="both"/>
        <w:rPr>
          <w:rFonts w:ascii="Arial" w:hAnsi="Arial" w:cs="Arial"/>
          <w:b/>
          <w:u w:val="single"/>
        </w:rPr>
      </w:pPr>
    </w:p>
    <w:p w14:paraId="6BA885ED" w14:textId="3A5E58E8" w:rsidR="00573FE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  <w:r w:rsidRPr="003D6714">
        <w:rPr>
          <w:rFonts w:ascii="Arial" w:hAnsi="Arial" w:cs="Arial"/>
          <w:b/>
          <w:u w:val="single"/>
        </w:rPr>
        <w:t>En copie</w:t>
      </w:r>
      <w:r w:rsidR="003D6714">
        <w:rPr>
          <w:rFonts w:ascii="Arial" w:hAnsi="Arial" w:cs="Arial"/>
          <w:b/>
          <w:u w:val="single"/>
        </w:rPr>
        <w:t xml:space="preserve"> du CR</w:t>
      </w:r>
      <w:r w:rsidRPr="003D6714">
        <w:rPr>
          <w:rFonts w:ascii="Arial" w:hAnsi="Arial" w:cs="Arial"/>
          <w:b/>
        </w:rPr>
        <w:t xml:space="preserve"> :</w:t>
      </w:r>
      <w:r w:rsidR="003D6714" w:rsidRPr="003D6714">
        <w:rPr>
          <w:rFonts w:ascii="Arial" w:hAnsi="Arial" w:cs="Arial"/>
        </w:rPr>
        <w:t xml:space="preserve"> </w:t>
      </w:r>
      <w:r w:rsidR="003D6714" w:rsidRPr="00937548">
        <w:rPr>
          <w:rFonts w:ascii="Arial" w:hAnsi="Arial" w:cs="Arial"/>
        </w:rPr>
        <w:t xml:space="preserve">P. </w:t>
      </w:r>
      <w:proofErr w:type="spellStart"/>
      <w:r w:rsidR="003D6714" w:rsidRPr="00937548">
        <w:rPr>
          <w:rFonts w:ascii="Arial" w:hAnsi="Arial" w:cs="Arial"/>
        </w:rPr>
        <w:t>Cordel</w:t>
      </w:r>
      <w:proofErr w:type="spellEnd"/>
      <w:r w:rsidR="003D6714" w:rsidRPr="00937548">
        <w:rPr>
          <w:rFonts w:ascii="Arial" w:hAnsi="Arial" w:cs="Arial"/>
        </w:rPr>
        <w:t xml:space="preserve"> (Orange),</w:t>
      </w:r>
      <w:r w:rsidR="003D6714">
        <w:rPr>
          <w:rFonts w:ascii="Arial" w:hAnsi="Arial" w:cs="Arial"/>
        </w:rPr>
        <w:t xml:space="preserve"> </w:t>
      </w:r>
      <w:r w:rsidR="003D6714" w:rsidRPr="003D6714">
        <w:rPr>
          <w:rFonts w:ascii="Arial" w:hAnsi="Arial" w:cs="Arial"/>
        </w:rPr>
        <w:t xml:space="preserve">P. Hugueny (Verizon), </w:t>
      </w:r>
      <w:proofErr w:type="spellStart"/>
      <w:r w:rsidR="003D6714" w:rsidRPr="003D6714">
        <w:rPr>
          <w:rFonts w:ascii="Arial" w:hAnsi="Arial" w:cs="Arial"/>
        </w:rPr>
        <w:t>Legos</w:t>
      </w:r>
      <w:proofErr w:type="spellEnd"/>
      <w:r w:rsidR="003D6714" w:rsidRPr="003D6714">
        <w:rPr>
          <w:rFonts w:ascii="Arial" w:hAnsi="Arial" w:cs="Arial"/>
        </w:rPr>
        <w:t xml:space="preserve">, Hub One, EIT, </w:t>
      </w:r>
      <w:proofErr w:type="spellStart"/>
      <w:r w:rsidR="003D6714" w:rsidRPr="003D6714">
        <w:rPr>
          <w:rFonts w:ascii="Arial" w:hAnsi="Arial" w:cs="Arial"/>
        </w:rPr>
        <w:t>Symamobile</w:t>
      </w:r>
      <w:proofErr w:type="spellEnd"/>
    </w:p>
    <w:p w14:paraId="3B26C6C4" w14:textId="77777777" w:rsidR="0093754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</w:p>
    <w:p w14:paraId="59A415CF" w14:textId="77777777" w:rsidR="0093754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</w:p>
    <w:p w14:paraId="06E5806B" w14:textId="77777777" w:rsidR="00534FE1" w:rsidRPr="00C40B61" w:rsidRDefault="00534FE1" w:rsidP="00E91B3E">
      <w:pPr>
        <w:jc w:val="both"/>
        <w:rPr>
          <w:rFonts w:ascii="Arial" w:hAnsi="Arial" w:cs="Arial"/>
        </w:rPr>
      </w:pPr>
      <w:r w:rsidRPr="00C40B61">
        <w:rPr>
          <w:rFonts w:ascii="Arial" w:hAnsi="Arial" w:cs="Arial"/>
          <w:b/>
          <w:u w:val="single"/>
        </w:rPr>
        <w:t>Lieu de la réunion</w:t>
      </w:r>
      <w:r w:rsidR="003D6714" w:rsidRPr="008F1DBF">
        <w:rPr>
          <w:rFonts w:ascii="Arial" w:hAnsi="Arial" w:cs="Arial"/>
          <w:b/>
        </w:rPr>
        <w:t xml:space="preserve"> : </w:t>
      </w:r>
      <w:r w:rsidR="003D6714">
        <w:rPr>
          <w:rFonts w:ascii="Arial" w:hAnsi="Arial" w:cs="Arial"/>
        </w:rPr>
        <w:t xml:space="preserve">En distanciel et </w:t>
      </w:r>
      <w:r w:rsidRPr="00C40B61">
        <w:rPr>
          <w:rFonts w:ascii="Arial" w:hAnsi="Arial" w:cs="Arial"/>
        </w:rPr>
        <w:t>outil collaboratif</w:t>
      </w:r>
      <w:r w:rsidR="00F5661A" w:rsidRPr="00C40B61">
        <w:rPr>
          <w:rFonts w:ascii="Arial" w:hAnsi="Arial" w:cs="Arial"/>
        </w:rPr>
        <w:t>.</w:t>
      </w:r>
    </w:p>
    <w:p w14:paraId="2D7C30A9" w14:textId="77777777" w:rsidR="00534FE1" w:rsidRPr="00C40B61" w:rsidRDefault="00534FE1" w:rsidP="00E91B3E">
      <w:pPr>
        <w:jc w:val="both"/>
        <w:rPr>
          <w:rFonts w:ascii="Arial" w:hAnsi="Arial" w:cs="Arial"/>
        </w:rPr>
      </w:pPr>
    </w:p>
    <w:p w14:paraId="1063882F" w14:textId="77777777" w:rsidR="00573FE8" w:rsidRPr="00C40B61" w:rsidRDefault="00573FE8" w:rsidP="00E91B3E">
      <w:pPr>
        <w:jc w:val="both"/>
        <w:rPr>
          <w:rFonts w:ascii="Arial" w:hAnsi="Arial" w:cs="Arial"/>
        </w:rPr>
      </w:pPr>
    </w:p>
    <w:p w14:paraId="556C1CCF" w14:textId="77777777" w:rsidR="00534FE1" w:rsidRPr="00C40B61" w:rsidRDefault="00534FE1" w:rsidP="00E91B3E">
      <w:pPr>
        <w:jc w:val="both"/>
        <w:rPr>
          <w:rFonts w:ascii="Arial" w:hAnsi="Arial" w:cs="Arial"/>
          <w:b/>
          <w:u w:val="single"/>
        </w:rPr>
      </w:pPr>
      <w:r w:rsidRPr="00C40B61">
        <w:rPr>
          <w:rFonts w:ascii="Arial" w:hAnsi="Arial" w:cs="Arial"/>
          <w:b/>
          <w:u w:val="single"/>
        </w:rPr>
        <w:t>Ordre du jour</w:t>
      </w:r>
    </w:p>
    <w:p w14:paraId="2F9A11B5" w14:textId="77777777" w:rsidR="007D3936" w:rsidRPr="00D57734" w:rsidRDefault="007D3936" w:rsidP="00E91B3E">
      <w:pPr>
        <w:jc w:val="both"/>
        <w:rPr>
          <w:rFonts w:ascii="Arial" w:hAnsi="Arial" w:cs="Arial"/>
          <w:b/>
          <w:u w:val="single"/>
        </w:rPr>
      </w:pPr>
    </w:p>
    <w:p w14:paraId="2D91F7EF" w14:textId="6E3433E4" w:rsidR="004740CE" w:rsidRPr="007C7F8F" w:rsidRDefault="004740CE" w:rsidP="0036132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C7F8F">
        <w:rPr>
          <w:rFonts w:ascii="Arial" w:hAnsi="Arial" w:cs="Arial"/>
        </w:rPr>
        <w:t>Relecture et approbation du</w:t>
      </w:r>
      <w:r w:rsidR="008F1DBF">
        <w:rPr>
          <w:rFonts w:ascii="Arial" w:hAnsi="Arial" w:cs="Arial"/>
        </w:rPr>
        <w:t xml:space="preserve"> </w:t>
      </w:r>
      <w:r w:rsidRPr="007C7F8F">
        <w:rPr>
          <w:rFonts w:ascii="Arial" w:hAnsi="Arial" w:cs="Arial"/>
        </w:rPr>
        <w:t>CR de la session de décembre 21 (éditeur SFR)</w:t>
      </w:r>
    </w:p>
    <w:p w14:paraId="53E151BB" w14:textId="77777777" w:rsidR="004740CE" w:rsidRPr="007C7F8F" w:rsidRDefault="004740CE" w:rsidP="0036132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C7F8F">
        <w:rPr>
          <w:rFonts w:ascii="Arial" w:hAnsi="Arial" w:cs="Arial"/>
        </w:rPr>
        <w:t>Point sur la consultation de la v3.1 et analyse des éventuels premiers retours</w:t>
      </w:r>
    </w:p>
    <w:p w14:paraId="566E639B" w14:textId="6C1ACBC8" w:rsidR="004740CE" w:rsidRPr="007C7F8F" w:rsidRDefault="004740CE" w:rsidP="0036132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C7F8F">
        <w:rPr>
          <w:rFonts w:ascii="Arial" w:hAnsi="Arial" w:cs="Arial"/>
        </w:rPr>
        <w:t>Définition du périmètre de la v3.2 ou V4.0 selon les évolutions qui seront apportées au profil</w:t>
      </w:r>
    </w:p>
    <w:p w14:paraId="5F2BDFEE" w14:textId="05EC5465" w:rsidR="004740CE" w:rsidRPr="007C7F8F" w:rsidRDefault="004740CE" w:rsidP="0036132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C7F8F">
        <w:rPr>
          <w:rFonts w:ascii="Arial" w:hAnsi="Arial" w:cs="Arial"/>
        </w:rPr>
        <w:t>Planning pour les prochains GT au S1 2022</w:t>
      </w:r>
    </w:p>
    <w:p w14:paraId="313A8487" w14:textId="77777777" w:rsidR="004740CE" w:rsidRPr="007C7F8F" w:rsidRDefault="004740CE" w:rsidP="0036132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C7F8F">
        <w:rPr>
          <w:rFonts w:ascii="Arial" w:hAnsi="Arial" w:cs="Arial"/>
        </w:rPr>
        <w:t>Calendrier envisageable pour publication de la v3.1?</w:t>
      </w:r>
    </w:p>
    <w:p w14:paraId="7B6C49AA" w14:textId="5471E724" w:rsidR="00840A84" w:rsidRDefault="00840A84" w:rsidP="00A91E72">
      <w:pPr>
        <w:pStyle w:val="Paragraphedeliste"/>
        <w:autoSpaceDE w:val="0"/>
        <w:autoSpaceDN w:val="0"/>
        <w:ind w:left="360"/>
        <w:jc w:val="both"/>
        <w:rPr>
          <w:rFonts w:ascii="Arial" w:hAnsi="Arial" w:cs="Arial"/>
          <w:b/>
        </w:rPr>
      </w:pPr>
    </w:p>
    <w:p w14:paraId="30BD3A68" w14:textId="77777777" w:rsidR="00D070B2" w:rsidRPr="00A91E72" w:rsidRDefault="00D070B2" w:rsidP="00A91E72">
      <w:pPr>
        <w:pStyle w:val="Paragraphedeliste"/>
        <w:autoSpaceDE w:val="0"/>
        <w:autoSpaceDN w:val="0"/>
        <w:ind w:left="360"/>
        <w:jc w:val="both"/>
        <w:rPr>
          <w:rFonts w:ascii="Arial" w:hAnsi="Arial" w:cs="Arial"/>
          <w:b/>
        </w:rPr>
      </w:pPr>
    </w:p>
    <w:p w14:paraId="672B232C" w14:textId="03F6507D" w:rsidR="00A91E72" w:rsidRPr="00C860B1" w:rsidRDefault="00A91E72" w:rsidP="0036132B">
      <w:pPr>
        <w:pStyle w:val="Paragraphedeliste"/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C860B1">
        <w:rPr>
          <w:rFonts w:ascii="Arial" w:hAnsi="Arial" w:cs="Arial"/>
          <w:b/>
          <w:sz w:val="28"/>
          <w:szCs w:val="28"/>
        </w:rPr>
        <w:t>Validation du CR de la dernière réunion</w:t>
      </w:r>
    </w:p>
    <w:p w14:paraId="4FE90540" w14:textId="77777777" w:rsidR="00C06488" w:rsidRDefault="00C06488" w:rsidP="005F33FC">
      <w:pPr>
        <w:autoSpaceDE w:val="0"/>
        <w:autoSpaceDN w:val="0"/>
        <w:jc w:val="both"/>
        <w:rPr>
          <w:rFonts w:ascii="Arial" w:hAnsi="Arial" w:cs="Arial"/>
        </w:rPr>
      </w:pPr>
    </w:p>
    <w:p w14:paraId="20353202" w14:textId="01E3493C" w:rsidR="00943686" w:rsidRPr="007C7F8F" w:rsidRDefault="004740CE" w:rsidP="0036132B">
      <w:pPr>
        <w:numPr>
          <w:ilvl w:val="0"/>
          <w:numId w:val="4"/>
        </w:numPr>
        <w:ind w:left="540"/>
        <w:textAlignment w:val="center"/>
        <w:rPr>
          <w:rFonts w:ascii="Arial" w:hAnsi="Arial" w:cs="Arial"/>
        </w:rPr>
      </w:pPr>
      <w:r w:rsidRPr="00943686">
        <w:rPr>
          <w:rFonts w:ascii="Arial" w:hAnsi="Arial" w:cs="Arial"/>
        </w:rPr>
        <w:t>CR validé sans modification majeure. Il a été convenu d’appor</w:t>
      </w:r>
      <w:r w:rsidRPr="007C7F8F">
        <w:rPr>
          <w:rFonts w:ascii="Arial" w:hAnsi="Arial" w:cs="Arial"/>
        </w:rPr>
        <w:t xml:space="preserve">ter des précisions quant au support de STIR dans le document de profil </w:t>
      </w:r>
      <w:r w:rsidR="00943686" w:rsidRPr="007C7F8F">
        <w:rPr>
          <w:rFonts w:ascii="Arial" w:hAnsi="Arial" w:cs="Arial"/>
        </w:rPr>
        <w:t xml:space="preserve">et notamment dans le dernier chapitre du profil qui liste des sujets candidats pour une prochaine version de profil, un petit </w:t>
      </w:r>
      <w:r w:rsidR="007E79BD" w:rsidRPr="007C7F8F">
        <w:rPr>
          <w:rFonts w:ascii="Arial" w:hAnsi="Arial" w:cs="Arial"/>
        </w:rPr>
        <w:t>la</w:t>
      </w:r>
      <w:r w:rsidR="007E79BD">
        <w:rPr>
          <w:rFonts w:ascii="Arial" w:hAnsi="Arial" w:cs="Arial"/>
        </w:rPr>
        <w:t>ï</w:t>
      </w:r>
      <w:r w:rsidR="007E79BD" w:rsidRPr="007C7F8F">
        <w:rPr>
          <w:rFonts w:ascii="Arial" w:hAnsi="Arial" w:cs="Arial"/>
        </w:rPr>
        <w:t xml:space="preserve">us </w:t>
      </w:r>
      <w:r w:rsidR="00943686" w:rsidRPr="007C7F8F">
        <w:rPr>
          <w:rFonts w:ascii="Arial" w:hAnsi="Arial" w:cs="Arial"/>
        </w:rPr>
        <w:t xml:space="preserve">sur l’extension STIR </w:t>
      </w:r>
      <w:proofErr w:type="spellStart"/>
      <w:r w:rsidR="00943686" w:rsidRPr="007C7F8F">
        <w:rPr>
          <w:rFonts w:ascii="Arial" w:hAnsi="Arial" w:cs="Arial"/>
        </w:rPr>
        <w:t>rph</w:t>
      </w:r>
      <w:proofErr w:type="spellEnd"/>
      <w:r w:rsidR="00943686" w:rsidRPr="007C7F8F">
        <w:rPr>
          <w:rFonts w:ascii="Arial" w:hAnsi="Arial" w:cs="Arial"/>
        </w:rPr>
        <w:t xml:space="preserve">. Se faisant, SFR rappelle aussi que </w:t>
      </w:r>
      <w:proofErr w:type="gramStart"/>
      <w:r w:rsidR="00943686" w:rsidRPr="007C7F8F">
        <w:rPr>
          <w:rFonts w:ascii="Arial" w:hAnsi="Arial" w:cs="Arial"/>
        </w:rPr>
        <w:t>/!\</w:t>
      </w:r>
      <w:proofErr w:type="gramEnd"/>
      <w:r w:rsidR="00943686" w:rsidRPr="007C7F8F">
        <w:rPr>
          <w:rFonts w:ascii="Arial" w:hAnsi="Arial" w:cs="Arial"/>
        </w:rPr>
        <w:t xml:space="preserve"> la définition des </w:t>
      </w:r>
      <w:proofErr w:type="spellStart"/>
      <w:r w:rsidR="00943686" w:rsidRPr="007C7F8F">
        <w:rPr>
          <w:rFonts w:ascii="Arial" w:hAnsi="Arial" w:cs="Arial"/>
        </w:rPr>
        <w:t>namespaces</w:t>
      </w:r>
      <w:proofErr w:type="spellEnd"/>
      <w:r w:rsidR="00943686" w:rsidRPr="007C7F8F">
        <w:rPr>
          <w:rFonts w:ascii="Arial" w:hAnsi="Arial" w:cs="Arial"/>
        </w:rPr>
        <w:t xml:space="preserve"> et des priorisations est un préalable pour avancer sur la spécification APNF et la prochaine version du profil</w:t>
      </w:r>
      <w:r w:rsidR="007E79BD">
        <w:rPr>
          <w:rFonts w:ascii="Arial" w:hAnsi="Arial" w:cs="Arial"/>
        </w:rPr>
        <w:t>.</w:t>
      </w:r>
    </w:p>
    <w:p w14:paraId="33CC36F1" w14:textId="669F1692" w:rsidR="00943686" w:rsidRPr="007C7F8F" w:rsidRDefault="00943686" w:rsidP="007C7F8F">
      <w:pPr>
        <w:ind w:left="540"/>
        <w:textAlignment w:val="center"/>
        <w:rPr>
          <w:rFonts w:ascii="Arial" w:hAnsi="Arial" w:cs="Arial"/>
        </w:rPr>
      </w:pPr>
    </w:p>
    <w:p w14:paraId="13601E66" w14:textId="22F3B5FC" w:rsidR="00943686" w:rsidRPr="007C7F8F" w:rsidRDefault="00943686" w:rsidP="0036132B">
      <w:pPr>
        <w:pStyle w:val="Paragraphedeliste"/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7C7F8F">
        <w:rPr>
          <w:rFonts w:ascii="Arial" w:hAnsi="Arial" w:cs="Arial"/>
          <w:b/>
          <w:sz w:val="28"/>
          <w:szCs w:val="28"/>
        </w:rPr>
        <w:t>Planification des prochain</w:t>
      </w:r>
      <w:r w:rsidR="00BE75DD">
        <w:rPr>
          <w:rFonts w:ascii="Arial" w:hAnsi="Arial" w:cs="Arial"/>
          <w:b/>
          <w:sz w:val="28"/>
          <w:szCs w:val="28"/>
        </w:rPr>
        <w:t>e</w:t>
      </w:r>
      <w:r w:rsidRPr="007C7F8F">
        <w:rPr>
          <w:rFonts w:ascii="Arial" w:hAnsi="Arial" w:cs="Arial"/>
          <w:b/>
          <w:sz w:val="28"/>
          <w:szCs w:val="28"/>
        </w:rPr>
        <w:t xml:space="preserve">s </w:t>
      </w:r>
      <w:r w:rsidR="00BE75DD">
        <w:rPr>
          <w:rFonts w:ascii="Arial" w:hAnsi="Arial" w:cs="Arial"/>
          <w:b/>
          <w:sz w:val="28"/>
          <w:szCs w:val="28"/>
        </w:rPr>
        <w:t xml:space="preserve">réunions du </w:t>
      </w:r>
      <w:r w:rsidRPr="007C7F8F">
        <w:rPr>
          <w:rFonts w:ascii="Arial" w:hAnsi="Arial" w:cs="Arial"/>
          <w:b/>
          <w:sz w:val="28"/>
          <w:szCs w:val="28"/>
        </w:rPr>
        <w:t>GT</w:t>
      </w:r>
    </w:p>
    <w:p w14:paraId="0F5D581A" w14:textId="75768F21" w:rsidR="00943686" w:rsidRDefault="00943686" w:rsidP="0075544C">
      <w:pPr>
        <w:pStyle w:val="Paragraphedeliste"/>
        <w:ind w:left="360"/>
        <w:jc w:val="both"/>
        <w:rPr>
          <w:rFonts w:ascii="Arial" w:hAnsi="Arial" w:cs="Arial"/>
        </w:rPr>
      </w:pPr>
    </w:p>
    <w:p w14:paraId="605DDD8C" w14:textId="4064F055" w:rsidR="00943686" w:rsidRDefault="00943686" w:rsidP="0075544C">
      <w:pPr>
        <w:pStyle w:val="Paragraphedeliste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la fin de ce CR sont listés les prochaines réunions au S1 2022</w:t>
      </w:r>
    </w:p>
    <w:p w14:paraId="7B64BA94" w14:textId="1AAB60C1" w:rsidR="00943686" w:rsidRDefault="00943686" w:rsidP="0075544C">
      <w:pPr>
        <w:pStyle w:val="Paragraphedeliste"/>
        <w:ind w:left="360"/>
        <w:jc w:val="both"/>
        <w:rPr>
          <w:rFonts w:ascii="Arial" w:hAnsi="Arial" w:cs="Arial"/>
        </w:rPr>
      </w:pPr>
    </w:p>
    <w:p w14:paraId="6FE838C6" w14:textId="77777777" w:rsidR="00943686" w:rsidRDefault="00943686" w:rsidP="00943686">
      <w:pPr>
        <w:pStyle w:val="Paragraphedeliste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 calendrier de publication du profil 3.1 n’a pas été rediscuté mais on pourrait l’avancer selon que les retours à la consultation sont plus ou moins d’envergure.</w:t>
      </w:r>
    </w:p>
    <w:p w14:paraId="3F1680D6" w14:textId="7FCA080F" w:rsidR="00943686" w:rsidRDefault="00943686" w:rsidP="00943686">
      <w:pPr>
        <w:pStyle w:val="Paragraphedeliste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Pour rappel :</w:t>
      </w:r>
    </w:p>
    <w:p w14:paraId="5D5963F0" w14:textId="5DEF0F30" w:rsidR="00943686" w:rsidRDefault="00943686" w:rsidP="0036132B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de mise en consultation : </w:t>
      </w:r>
      <w:r>
        <w:rPr>
          <w:rFonts w:ascii="Arial" w:hAnsi="Arial" w:cs="Arial"/>
          <w:b/>
          <w:bCs/>
        </w:rPr>
        <w:t>03</w:t>
      </w:r>
      <w:r w:rsidRPr="004431B5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01</w:t>
      </w:r>
      <w:r w:rsidRPr="004431B5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2</w:t>
      </w:r>
    </w:p>
    <w:p w14:paraId="495BD1FE" w14:textId="0DF26327" w:rsidR="00943686" w:rsidRDefault="00943686" w:rsidP="0036132B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Durée de la phase de consultation </w:t>
      </w:r>
      <w:r w:rsidR="00BE75DD">
        <w:rPr>
          <w:rFonts w:ascii="Arial" w:hAnsi="Arial" w:cs="Arial"/>
        </w:rPr>
        <w:t xml:space="preserve">(un mois) </w:t>
      </w:r>
      <w:r>
        <w:rPr>
          <w:rFonts w:ascii="Arial" w:hAnsi="Arial" w:cs="Arial"/>
        </w:rPr>
        <w:t>et prise en compte des commentaires</w:t>
      </w:r>
      <w:r w:rsidR="00BE75DD">
        <w:rPr>
          <w:rFonts w:ascii="Arial" w:hAnsi="Arial" w:cs="Arial"/>
        </w:rPr>
        <w:t xml:space="preserve"> (un mois)</w:t>
      </w:r>
      <w:r>
        <w:rPr>
          <w:rFonts w:ascii="Arial" w:hAnsi="Arial" w:cs="Arial"/>
        </w:rPr>
        <w:t xml:space="preserve"> : </w:t>
      </w:r>
      <w:r w:rsidR="00BE75DD">
        <w:rPr>
          <w:rFonts w:ascii="Arial" w:hAnsi="Arial" w:cs="Arial"/>
          <w:b/>
          <w:bCs/>
        </w:rPr>
        <w:t>soit 2</w:t>
      </w:r>
      <w:r>
        <w:rPr>
          <w:rFonts w:ascii="Arial" w:hAnsi="Arial" w:cs="Arial"/>
          <w:b/>
          <w:bCs/>
        </w:rPr>
        <w:t xml:space="preserve"> </w:t>
      </w:r>
      <w:r w:rsidRPr="00B70248">
        <w:rPr>
          <w:rFonts w:ascii="Arial" w:hAnsi="Arial" w:cs="Arial"/>
          <w:b/>
          <w:bCs/>
        </w:rPr>
        <w:t>mois</w:t>
      </w:r>
    </w:p>
    <w:p w14:paraId="6293D503" w14:textId="123611CD" w:rsidR="00943686" w:rsidRPr="009D0F34" w:rsidRDefault="00943686" w:rsidP="0036132B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publication</w:t>
      </w:r>
      <w:r w:rsidR="00BE75DD">
        <w:rPr>
          <w:rFonts w:ascii="Arial" w:hAnsi="Arial" w:cs="Arial"/>
        </w:rPr>
        <w:t xml:space="preserve"> envisagée</w:t>
      </w:r>
      <w:r>
        <w:rPr>
          <w:rFonts w:ascii="Arial" w:hAnsi="Arial" w:cs="Arial"/>
        </w:rPr>
        <w:t xml:space="preserve"> : </w:t>
      </w:r>
      <w:r w:rsidRPr="004431B5">
        <w:rPr>
          <w:rFonts w:ascii="Arial" w:hAnsi="Arial" w:cs="Arial"/>
          <w:b/>
          <w:bCs/>
        </w:rPr>
        <w:t>28/</w:t>
      </w:r>
      <w:r w:rsidRPr="00B70248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2</w:t>
      </w:r>
      <w:r w:rsidRPr="00B70248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2</w:t>
      </w:r>
    </w:p>
    <w:p w14:paraId="3BAB8B94" w14:textId="62599FDC" w:rsidR="00943686" w:rsidRDefault="00943686" w:rsidP="0075544C">
      <w:pPr>
        <w:pStyle w:val="Paragraphedeliste"/>
        <w:ind w:left="360"/>
        <w:jc w:val="both"/>
        <w:rPr>
          <w:rFonts w:ascii="Arial" w:hAnsi="Arial" w:cs="Arial"/>
          <w:bCs/>
        </w:rPr>
      </w:pPr>
    </w:p>
    <w:p w14:paraId="2356B5E2" w14:textId="77777777" w:rsidR="00943686" w:rsidRDefault="00943686" w:rsidP="0075544C">
      <w:pPr>
        <w:pStyle w:val="Paragraphedeliste"/>
        <w:ind w:left="360"/>
        <w:jc w:val="both"/>
        <w:rPr>
          <w:rFonts w:ascii="Arial" w:hAnsi="Arial" w:cs="Arial"/>
        </w:rPr>
      </w:pPr>
    </w:p>
    <w:p w14:paraId="3163690E" w14:textId="32837D47" w:rsidR="00943686" w:rsidRPr="007C7F8F" w:rsidRDefault="00943686" w:rsidP="0036132B">
      <w:pPr>
        <w:pStyle w:val="Paragraphedeliste"/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7C7F8F">
        <w:rPr>
          <w:rFonts w:ascii="Arial" w:hAnsi="Arial" w:cs="Arial"/>
          <w:b/>
          <w:sz w:val="28"/>
          <w:szCs w:val="28"/>
        </w:rPr>
        <w:t>Analyse des premiers retours de la consultation en cours sur la v3.1</w:t>
      </w:r>
    </w:p>
    <w:p w14:paraId="3FC9B5E7" w14:textId="77777777" w:rsidR="00943686" w:rsidRDefault="00943686" w:rsidP="0075544C">
      <w:pPr>
        <w:pStyle w:val="Paragraphedeliste"/>
        <w:ind w:left="360"/>
        <w:jc w:val="both"/>
        <w:rPr>
          <w:rFonts w:ascii="Arial" w:hAnsi="Arial" w:cs="Arial"/>
        </w:rPr>
      </w:pPr>
    </w:p>
    <w:p w14:paraId="0FD35604" w14:textId="2697F694" w:rsidR="00943686" w:rsidRDefault="007C7F8F" w:rsidP="007C7F8F">
      <w:pPr>
        <w:pStyle w:val="Paragraphedeliste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Rappel : La publicité de la mise en consultation a été faite en partie par :</w:t>
      </w:r>
    </w:p>
    <w:p w14:paraId="7C08553A" w14:textId="77777777" w:rsidR="007C7F8F" w:rsidRPr="007C7F8F" w:rsidRDefault="007C7F8F" w:rsidP="007C7F8F">
      <w:pPr>
        <w:rPr>
          <w:rFonts w:eastAsia="Times New Roman"/>
          <w:lang w:eastAsia="fr-FR"/>
        </w:rPr>
      </w:pPr>
      <w:r w:rsidRPr="007C7F8F">
        <w:rPr>
          <w:rFonts w:eastAsia="Times New Roman"/>
          <w:lang w:eastAsia="fr-FR"/>
        </w:rPr>
        <w:t> </w:t>
      </w:r>
    </w:p>
    <w:p w14:paraId="66BA7CB1" w14:textId="3F55ACF4" w:rsidR="007C7F8F" w:rsidRPr="007C7F8F" w:rsidRDefault="007C7F8F" w:rsidP="0036132B">
      <w:pPr>
        <w:numPr>
          <w:ilvl w:val="0"/>
          <w:numId w:val="5"/>
        </w:numPr>
        <w:ind w:left="540"/>
        <w:textAlignment w:val="center"/>
        <w:rPr>
          <w:rFonts w:eastAsia="Times New Roman"/>
          <w:b/>
          <w:bCs/>
          <w:lang w:eastAsia="fr-FR"/>
        </w:rPr>
      </w:pPr>
      <w:r w:rsidRPr="007C7F8F">
        <w:rPr>
          <w:rFonts w:eastAsia="Times New Roman"/>
          <w:b/>
          <w:bCs/>
          <w:lang w:eastAsia="fr-FR"/>
        </w:rPr>
        <w:t>B</w:t>
      </w:r>
      <w:r>
        <w:rPr>
          <w:rFonts w:eastAsia="Times New Roman"/>
          <w:b/>
          <w:bCs/>
          <w:lang w:eastAsia="fr-FR"/>
        </w:rPr>
        <w:t xml:space="preserve">YTEL vers </w:t>
      </w:r>
      <w:r w:rsidRPr="007C7F8F">
        <w:rPr>
          <w:rFonts w:eastAsia="Times New Roman"/>
          <w:b/>
          <w:bCs/>
          <w:lang w:eastAsia="fr-FR"/>
        </w:rPr>
        <w:t>NOKIA</w:t>
      </w:r>
      <w:r>
        <w:rPr>
          <w:rFonts w:eastAsia="Times New Roman"/>
          <w:b/>
          <w:bCs/>
          <w:lang w:eastAsia="fr-FR"/>
        </w:rPr>
        <w:t>,</w:t>
      </w:r>
      <w:r w:rsidRPr="007C7F8F">
        <w:rPr>
          <w:rFonts w:eastAsia="Times New Roman"/>
          <w:b/>
          <w:bCs/>
          <w:lang w:eastAsia="fr-FR"/>
        </w:rPr>
        <w:t xml:space="preserve"> E//</w:t>
      </w:r>
      <w:r w:rsidR="00BE75DD">
        <w:rPr>
          <w:rFonts w:eastAsia="Times New Roman"/>
          <w:b/>
          <w:bCs/>
          <w:lang w:eastAsia="fr-FR"/>
        </w:rPr>
        <w:t>/</w:t>
      </w:r>
      <w:r w:rsidRPr="007C7F8F">
        <w:rPr>
          <w:rFonts w:eastAsia="Times New Roman"/>
          <w:b/>
          <w:bCs/>
          <w:lang w:eastAsia="fr-FR"/>
        </w:rPr>
        <w:t>, ORACLE</w:t>
      </w:r>
      <w:r>
        <w:rPr>
          <w:rFonts w:eastAsia="Times New Roman"/>
          <w:b/>
          <w:bCs/>
          <w:lang w:eastAsia="fr-FR"/>
        </w:rPr>
        <w:t>,</w:t>
      </w:r>
    </w:p>
    <w:p w14:paraId="75D30F86" w14:textId="4461DF24" w:rsidR="007C7F8F" w:rsidRPr="007C7F8F" w:rsidRDefault="007C7F8F" w:rsidP="0036132B">
      <w:pPr>
        <w:numPr>
          <w:ilvl w:val="0"/>
          <w:numId w:val="5"/>
        </w:numPr>
        <w:ind w:left="540"/>
        <w:textAlignment w:val="center"/>
        <w:rPr>
          <w:rFonts w:eastAsia="Times New Roman"/>
          <w:b/>
          <w:bCs/>
          <w:lang w:eastAsia="fr-FR"/>
        </w:rPr>
      </w:pPr>
      <w:r>
        <w:rPr>
          <w:rFonts w:eastAsia="Times New Roman"/>
          <w:b/>
          <w:bCs/>
          <w:lang w:eastAsia="fr-FR"/>
        </w:rPr>
        <w:t>ODIGO vers ORACLE,</w:t>
      </w:r>
    </w:p>
    <w:p w14:paraId="400D7BC9" w14:textId="54D8F16B" w:rsidR="007C7F8F" w:rsidRPr="007C7F8F" w:rsidRDefault="007C7F8F" w:rsidP="0036132B">
      <w:pPr>
        <w:numPr>
          <w:ilvl w:val="0"/>
          <w:numId w:val="5"/>
        </w:numPr>
        <w:ind w:left="540"/>
        <w:textAlignment w:val="center"/>
        <w:rPr>
          <w:rFonts w:eastAsia="Times New Roman"/>
          <w:b/>
          <w:bCs/>
          <w:lang w:eastAsia="fr-FR"/>
        </w:rPr>
      </w:pPr>
      <w:r w:rsidRPr="007C7F8F">
        <w:rPr>
          <w:rFonts w:eastAsia="Times New Roman"/>
          <w:b/>
          <w:bCs/>
          <w:lang w:eastAsia="fr-FR"/>
        </w:rPr>
        <w:t xml:space="preserve">ORANGE </w:t>
      </w:r>
      <w:r>
        <w:rPr>
          <w:rFonts w:eastAsia="Times New Roman"/>
          <w:b/>
          <w:bCs/>
          <w:lang w:eastAsia="fr-FR"/>
        </w:rPr>
        <w:t xml:space="preserve">vers </w:t>
      </w:r>
      <w:r w:rsidRPr="007C7F8F">
        <w:rPr>
          <w:rFonts w:eastAsia="Times New Roman"/>
          <w:b/>
          <w:bCs/>
          <w:lang w:eastAsia="fr-FR"/>
        </w:rPr>
        <w:t>NOKIA</w:t>
      </w:r>
      <w:r>
        <w:rPr>
          <w:rFonts w:eastAsia="Times New Roman"/>
          <w:b/>
          <w:bCs/>
          <w:lang w:eastAsia="fr-FR"/>
        </w:rPr>
        <w:t>,</w:t>
      </w:r>
      <w:r w:rsidRPr="007C7F8F">
        <w:rPr>
          <w:rFonts w:eastAsia="Times New Roman"/>
          <w:b/>
          <w:bCs/>
          <w:lang w:eastAsia="fr-FR"/>
        </w:rPr>
        <w:t xml:space="preserve"> E//</w:t>
      </w:r>
      <w:r w:rsidR="00BE75DD">
        <w:rPr>
          <w:rFonts w:eastAsia="Times New Roman"/>
          <w:b/>
          <w:bCs/>
          <w:lang w:eastAsia="fr-FR"/>
        </w:rPr>
        <w:t>/</w:t>
      </w:r>
      <w:r w:rsidRPr="007C7F8F">
        <w:rPr>
          <w:rFonts w:eastAsia="Times New Roman"/>
          <w:b/>
          <w:bCs/>
          <w:lang w:eastAsia="fr-FR"/>
        </w:rPr>
        <w:t>, ORACLE</w:t>
      </w:r>
      <w:r>
        <w:rPr>
          <w:rFonts w:eastAsia="Times New Roman"/>
          <w:b/>
          <w:bCs/>
          <w:lang w:eastAsia="fr-FR"/>
        </w:rPr>
        <w:t>, RIBBON,</w:t>
      </w:r>
    </w:p>
    <w:p w14:paraId="5F72A343" w14:textId="23B1EBCA" w:rsidR="007C7F8F" w:rsidRPr="007C7F8F" w:rsidRDefault="007C7F8F" w:rsidP="0036132B">
      <w:pPr>
        <w:numPr>
          <w:ilvl w:val="0"/>
          <w:numId w:val="5"/>
        </w:numPr>
        <w:ind w:left="540"/>
        <w:textAlignment w:val="center"/>
        <w:rPr>
          <w:rFonts w:eastAsia="Times New Roman"/>
          <w:b/>
          <w:bCs/>
          <w:lang w:eastAsia="fr-FR"/>
        </w:rPr>
      </w:pPr>
      <w:r w:rsidRPr="007C7F8F">
        <w:rPr>
          <w:rFonts w:eastAsia="Times New Roman"/>
          <w:b/>
          <w:bCs/>
          <w:lang w:eastAsia="fr-FR"/>
        </w:rPr>
        <w:t xml:space="preserve">SFR </w:t>
      </w:r>
      <w:r>
        <w:rPr>
          <w:rFonts w:eastAsia="Times New Roman"/>
          <w:b/>
          <w:bCs/>
          <w:lang w:eastAsia="fr-FR"/>
        </w:rPr>
        <w:t xml:space="preserve">vers </w:t>
      </w:r>
      <w:r w:rsidRPr="007C7F8F">
        <w:rPr>
          <w:rFonts w:eastAsia="Times New Roman"/>
          <w:b/>
          <w:bCs/>
          <w:lang w:eastAsia="fr-FR"/>
        </w:rPr>
        <w:t>NOKIA et ORACLE</w:t>
      </w:r>
      <w:r>
        <w:rPr>
          <w:rFonts w:eastAsia="Times New Roman"/>
          <w:b/>
          <w:bCs/>
          <w:lang w:eastAsia="fr-FR"/>
        </w:rPr>
        <w:t>,</w:t>
      </w:r>
    </w:p>
    <w:p w14:paraId="748243FA" w14:textId="2DB4370E" w:rsidR="007C7F8F" w:rsidRPr="007C7F8F" w:rsidRDefault="007C7F8F" w:rsidP="0036132B">
      <w:pPr>
        <w:numPr>
          <w:ilvl w:val="0"/>
          <w:numId w:val="5"/>
        </w:numPr>
        <w:ind w:left="540"/>
        <w:textAlignment w:val="center"/>
        <w:rPr>
          <w:rFonts w:eastAsia="Times New Roman"/>
          <w:b/>
          <w:bCs/>
          <w:lang w:eastAsia="fr-FR"/>
        </w:rPr>
      </w:pPr>
      <w:proofErr w:type="spellStart"/>
      <w:r>
        <w:rPr>
          <w:rFonts w:eastAsia="Times New Roman"/>
          <w:b/>
          <w:bCs/>
          <w:lang w:eastAsia="fr-FR"/>
        </w:rPr>
        <w:t>FFTelecoms</w:t>
      </w:r>
      <w:proofErr w:type="spellEnd"/>
      <w:r>
        <w:rPr>
          <w:rFonts w:eastAsia="Times New Roman"/>
          <w:b/>
          <w:bCs/>
          <w:lang w:eastAsia="fr-FR"/>
        </w:rPr>
        <w:t xml:space="preserve"> vers tous les opérateurs </w:t>
      </w:r>
      <w:r w:rsidR="00BE75DD">
        <w:rPr>
          <w:rFonts w:eastAsia="Times New Roman"/>
          <w:b/>
          <w:bCs/>
          <w:lang w:eastAsia="fr-FR"/>
        </w:rPr>
        <w:t xml:space="preserve">nationaux </w:t>
      </w:r>
      <w:r>
        <w:rPr>
          <w:rFonts w:eastAsia="Times New Roman"/>
          <w:b/>
          <w:bCs/>
          <w:lang w:eastAsia="fr-FR"/>
        </w:rPr>
        <w:t>dont FREE.</w:t>
      </w:r>
    </w:p>
    <w:p w14:paraId="51381588" w14:textId="6F9EDDAB" w:rsidR="007C7F8F" w:rsidRDefault="007C7F8F" w:rsidP="007C7F8F">
      <w:pPr>
        <w:textAlignment w:val="center"/>
        <w:rPr>
          <w:rFonts w:eastAsia="Times New Roman"/>
          <w:b/>
          <w:bCs/>
          <w:lang w:eastAsia="fr-FR"/>
        </w:rPr>
      </w:pPr>
    </w:p>
    <w:p w14:paraId="3CAACC1A" w14:textId="77777777" w:rsidR="007C7F8F" w:rsidRPr="007C7F8F" w:rsidRDefault="007C7F8F" w:rsidP="007C7F8F">
      <w:pPr>
        <w:textAlignment w:val="center"/>
        <w:rPr>
          <w:rFonts w:eastAsia="Times New Roman"/>
          <w:lang w:eastAsia="fr-FR"/>
        </w:rPr>
      </w:pPr>
    </w:p>
    <w:p w14:paraId="11857C0C" w14:textId="4B59EB8E" w:rsidR="007C7F8F" w:rsidRDefault="007C7F8F" w:rsidP="007C7F8F">
      <w:pPr>
        <w:textAlignment w:val="center"/>
        <w:rPr>
          <w:rFonts w:eastAsia="Times New Roman"/>
          <w:b/>
          <w:bCs/>
          <w:lang w:eastAsia="fr-FR"/>
        </w:rPr>
      </w:pPr>
      <w:r>
        <w:rPr>
          <w:rFonts w:eastAsia="Times New Roman"/>
          <w:b/>
          <w:bCs/>
          <w:lang w:eastAsia="fr-FR"/>
        </w:rPr>
        <w:t xml:space="preserve">Le lien vers la page de la consultation accessible sur le site de la </w:t>
      </w:r>
      <w:proofErr w:type="spellStart"/>
      <w:r>
        <w:rPr>
          <w:rFonts w:eastAsia="Times New Roman"/>
          <w:b/>
          <w:bCs/>
          <w:lang w:eastAsia="fr-FR"/>
        </w:rPr>
        <w:t>FFTelecoms</w:t>
      </w:r>
      <w:proofErr w:type="spellEnd"/>
      <w:r>
        <w:rPr>
          <w:rFonts w:eastAsia="Times New Roman"/>
          <w:b/>
          <w:bCs/>
          <w:lang w:eastAsia="fr-FR"/>
        </w:rPr>
        <w:t xml:space="preserve"> : </w:t>
      </w:r>
      <w:hyperlink r:id="rId8" w:history="1">
        <w:r w:rsidRPr="007C7F8F">
          <w:rPr>
            <w:rStyle w:val="Lienhypertexte"/>
            <w:rFonts w:eastAsia="Times New Roman"/>
            <w:b/>
            <w:bCs/>
            <w:lang w:eastAsia="fr-FR"/>
          </w:rPr>
          <w:t>ici</w:t>
        </w:r>
      </w:hyperlink>
    </w:p>
    <w:p w14:paraId="53AE93E8" w14:textId="6B6D05A4" w:rsidR="007C7F8F" w:rsidRDefault="007C7F8F" w:rsidP="007C7F8F">
      <w:pPr>
        <w:textAlignment w:val="center"/>
        <w:rPr>
          <w:rFonts w:eastAsia="Times New Roman"/>
          <w:b/>
          <w:bCs/>
          <w:lang w:eastAsia="fr-FR"/>
        </w:rPr>
      </w:pPr>
    </w:p>
    <w:p w14:paraId="507E6707" w14:textId="345CF498" w:rsidR="007C7F8F" w:rsidRDefault="007C7F8F" w:rsidP="007C7F8F">
      <w:pPr>
        <w:textAlignment w:val="center"/>
        <w:rPr>
          <w:rFonts w:eastAsia="Times New Roman"/>
          <w:b/>
          <w:bCs/>
          <w:lang w:eastAsia="fr-FR"/>
        </w:rPr>
      </w:pPr>
      <w:r>
        <w:rPr>
          <w:rFonts w:eastAsia="Times New Roman"/>
          <w:b/>
          <w:bCs/>
          <w:lang w:eastAsia="fr-FR"/>
        </w:rPr>
        <w:t>Premier retour d’ORACLE, remonté par ODIGO :</w:t>
      </w:r>
    </w:p>
    <w:p w14:paraId="6D203F10" w14:textId="09202C79" w:rsidR="007C7F8F" w:rsidRDefault="007C7F8F" w:rsidP="007C7F8F">
      <w:pPr>
        <w:textAlignment w:val="center"/>
        <w:rPr>
          <w:rFonts w:eastAsia="Times New Roman"/>
          <w:b/>
          <w:bCs/>
          <w:lang w:eastAsia="fr-FR"/>
        </w:rPr>
      </w:pPr>
    </w:p>
    <w:p w14:paraId="2419D507" w14:textId="77777777" w:rsidR="007C7F8F" w:rsidRPr="007C7F8F" w:rsidRDefault="007C7F8F" w:rsidP="007C7F8F">
      <w:pPr>
        <w:textAlignment w:val="center"/>
        <w:rPr>
          <w:rFonts w:eastAsia="Times New Roman"/>
          <w:i/>
          <w:iCs/>
          <w:color w:val="0070C0"/>
          <w:lang w:eastAsia="fr-FR"/>
        </w:rPr>
      </w:pPr>
      <w:r w:rsidRPr="007C7F8F">
        <w:rPr>
          <w:rFonts w:eastAsia="Times New Roman"/>
          <w:b/>
          <w:bCs/>
          <w:i/>
          <w:iCs/>
          <w:color w:val="0070C0"/>
          <w:lang w:eastAsia="fr-FR"/>
        </w:rPr>
        <w:t xml:space="preserve">" </w:t>
      </w:r>
      <w:r w:rsidRPr="007C7F8F">
        <w:rPr>
          <w:rFonts w:eastAsia="Times New Roman"/>
          <w:i/>
          <w:iCs/>
          <w:color w:val="0070C0"/>
          <w:lang w:eastAsia="fr-FR"/>
        </w:rPr>
        <w:t>En ce qui concerne l'introduction de mécanismes d'authentification de l'appelant via STIR/SHAKEN, cela reste évasif en effet.</w:t>
      </w:r>
    </w:p>
    <w:p w14:paraId="0E0E38B3" w14:textId="77777777" w:rsidR="007C7F8F" w:rsidRPr="007C7F8F" w:rsidRDefault="007C7F8F" w:rsidP="007C7F8F">
      <w:pPr>
        <w:rPr>
          <w:rFonts w:eastAsia="Times New Roman"/>
          <w:i/>
          <w:iCs/>
          <w:color w:val="0070C0"/>
          <w:lang w:val="en-US" w:eastAsia="fr-FR"/>
        </w:rPr>
      </w:pPr>
      <w:r w:rsidRPr="007C7F8F">
        <w:rPr>
          <w:rFonts w:eastAsia="Times New Roman"/>
          <w:i/>
          <w:iCs/>
          <w:color w:val="0070C0"/>
          <w:lang w:val="en-US" w:eastAsia="fr-FR"/>
        </w:rPr>
        <w:t xml:space="preserve">Je </w:t>
      </w:r>
      <w:proofErr w:type="spellStart"/>
      <w:r w:rsidRPr="007C7F8F">
        <w:rPr>
          <w:rFonts w:eastAsia="Times New Roman"/>
          <w:i/>
          <w:iCs/>
          <w:color w:val="0070C0"/>
          <w:lang w:val="en-US" w:eastAsia="fr-FR"/>
        </w:rPr>
        <w:t>lis</w:t>
      </w:r>
      <w:proofErr w:type="spellEnd"/>
      <w:r w:rsidRPr="007C7F8F">
        <w:rPr>
          <w:rFonts w:eastAsia="Times New Roman"/>
          <w:i/>
          <w:iCs/>
          <w:color w:val="0070C0"/>
          <w:lang w:val="en-US" w:eastAsia="fr-FR"/>
        </w:rPr>
        <w:t>: "INVITE requests with an identity header are likely to be received at the SIP/SIP II-NNI and shall be </w:t>
      </w:r>
      <w:r w:rsidRPr="007C7F8F">
        <w:rPr>
          <w:rFonts w:ascii="Segoe UI" w:eastAsia="Times New Roman" w:hAnsi="Segoe UI" w:cs="Segoe UI"/>
          <w:b/>
          <w:bCs/>
          <w:i/>
          <w:iCs/>
          <w:color w:val="0070C0"/>
          <w:shd w:val="clear" w:color="auto" w:fill="292929"/>
          <w:lang w:val="en-US" w:eastAsia="fr-FR"/>
        </w:rPr>
        <w:t>forwarded transparently</w:t>
      </w:r>
      <w:r w:rsidRPr="007C7F8F">
        <w:rPr>
          <w:rFonts w:eastAsia="Times New Roman"/>
          <w:i/>
          <w:iCs/>
          <w:color w:val="0070C0"/>
          <w:lang w:val="en-US" w:eastAsia="fr-FR"/>
        </w:rPr>
        <w:t>. At the time this document is edited, comprehensive impacts have not been yet identified."</w:t>
      </w:r>
    </w:p>
    <w:p w14:paraId="52A1E59F" w14:textId="26D27BE7" w:rsidR="007C7F8F" w:rsidRPr="007C7F8F" w:rsidRDefault="007C7F8F" w:rsidP="007C7F8F">
      <w:pPr>
        <w:rPr>
          <w:rFonts w:eastAsia="Times New Roman"/>
          <w:i/>
          <w:iCs/>
          <w:color w:val="0070C0"/>
          <w:lang w:eastAsia="fr-FR"/>
        </w:rPr>
      </w:pPr>
      <w:r w:rsidRPr="007C7F8F">
        <w:rPr>
          <w:rFonts w:eastAsia="Times New Roman"/>
          <w:i/>
          <w:iCs/>
          <w:color w:val="0070C0"/>
          <w:lang w:eastAsia="fr-FR"/>
        </w:rPr>
        <w:t xml:space="preserve">Cela signifie donc qu'un appel peut être </w:t>
      </w:r>
      <w:r w:rsidR="003D17FA">
        <w:rPr>
          <w:rFonts w:eastAsia="Times New Roman"/>
          <w:i/>
          <w:iCs/>
          <w:color w:val="0070C0"/>
          <w:lang w:eastAsia="fr-FR"/>
        </w:rPr>
        <w:t>‘</w:t>
      </w:r>
      <w:r w:rsidRPr="007C7F8F">
        <w:rPr>
          <w:rFonts w:eastAsia="Times New Roman"/>
          <w:i/>
          <w:iCs/>
          <w:color w:val="0070C0"/>
          <w:lang w:eastAsia="fr-FR"/>
        </w:rPr>
        <w:t>taggué</w:t>
      </w:r>
      <w:r w:rsidR="003D17FA">
        <w:rPr>
          <w:rFonts w:eastAsia="Times New Roman"/>
          <w:i/>
          <w:iCs/>
          <w:color w:val="0070C0"/>
          <w:lang w:eastAsia="fr-FR"/>
        </w:rPr>
        <w:t>’</w:t>
      </w:r>
      <w:r w:rsidRPr="007C7F8F">
        <w:rPr>
          <w:rFonts w:eastAsia="Times New Roman"/>
          <w:i/>
          <w:iCs/>
          <w:color w:val="0070C0"/>
          <w:lang w:eastAsia="fr-FR"/>
        </w:rPr>
        <w:t xml:space="preserve"> par l'opérateur source (INVITE incluant un header Identity) mais qu'il peut ne pas être "vérifié" par l'opérateur de terminaison (i.e. pas d'interrogation STI-VS).</w:t>
      </w:r>
    </w:p>
    <w:p w14:paraId="2B91C8C6" w14:textId="585A8CF5" w:rsidR="007C7F8F" w:rsidRPr="007C7F8F" w:rsidRDefault="007C7F8F" w:rsidP="007C7F8F">
      <w:pPr>
        <w:rPr>
          <w:rFonts w:eastAsia="Times New Roman"/>
          <w:i/>
          <w:iCs/>
          <w:color w:val="0070C0"/>
          <w:lang w:eastAsia="fr-FR"/>
        </w:rPr>
      </w:pPr>
      <w:r w:rsidRPr="007C7F8F">
        <w:rPr>
          <w:rFonts w:eastAsia="Times New Roman"/>
          <w:i/>
          <w:iCs/>
          <w:color w:val="0070C0"/>
          <w:lang w:eastAsia="fr-FR"/>
        </w:rPr>
        <w:t xml:space="preserve">Je comprends qu'il n'existe pas (encore) de recommandations/instructions strictes quant à l'implémentation de ces mécanismes d'authentification dans le profil 3.1 - prévues pour le profil 3.2 </w:t>
      </w:r>
      <w:proofErr w:type="gramStart"/>
      <w:r w:rsidRPr="007C7F8F">
        <w:rPr>
          <w:rFonts w:eastAsia="Times New Roman"/>
          <w:i/>
          <w:iCs/>
          <w:color w:val="0070C0"/>
          <w:lang w:eastAsia="fr-FR"/>
        </w:rPr>
        <w:t>j'imagine?</w:t>
      </w:r>
      <w:proofErr w:type="gramEnd"/>
      <w:r w:rsidRPr="007C7F8F">
        <w:rPr>
          <w:rFonts w:eastAsia="Times New Roman"/>
          <w:i/>
          <w:iCs/>
          <w:color w:val="0070C0"/>
          <w:lang w:eastAsia="fr-FR"/>
        </w:rPr>
        <w:t>"</w:t>
      </w:r>
    </w:p>
    <w:p w14:paraId="12D01F63" w14:textId="77777777" w:rsidR="007C7F8F" w:rsidRPr="007C7F8F" w:rsidRDefault="007C7F8F" w:rsidP="007C7F8F">
      <w:pPr>
        <w:rPr>
          <w:rFonts w:eastAsia="Times New Roman"/>
          <w:lang w:eastAsia="fr-FR"/>
        </w:rPr>
      </w:pPr>
      <w:r w:rsidRPr="007C7F8F">
        <w:rPr>
          <w:rFonts w:eastAsia="Times New Roman"/>
          <w:lang w:eastAsia="fr-FR"/>
        </w:rPr>
        <w:t> </w:t>
      </w:r>
    </w:p>
    <w:p w14:paraId="4B0ECE60" w14:textId="4F857EA6" w:rsidR="00AE03F7" w:rsidRPr="00AE03F7" w:rsidRDefault="007C7F8F" w:rsidP="00AE03F7">
      <w:pPr>
        <w:pStyle w:val="Paragraphedeliste"/>
        <w:ind w:left="0"/>
        <w:jc w:val="both"/>
        <w:rPr>
          <w:rFonts w:ascii="Arial" w:hAnsi="Arial" w:cs="Arial"/>
        </w:rPr>
      </w:pPr>
      <w:r w:rsidRPr="00AE03F7">
        <w:rPr>
          <w:rFonts w:ascii="Arial" w:hAnsi="Arial" w:cs="Arial"/>
          <w:b/>
          <w:bCs/>
        </w:rPr>
        <w:t>Proposition du groupe :</w:t>
      </w:r>
      <w:r w:rsidRPr="00AE03F7">
        <w:rPr>
          <w:rFonts w:ascii="Arial" w:hAnsi="Arial" w:cs="Arial"/>
        </w:rPr>
        <w:t xml:space="preserve"> </w:t>
      </w:r>
      <w:r w:rsidRPr="007C7F8F">
        <w:rPr>
          <w:rFonts w:ascii="Arial" w:hAnsi="Arial" w:cs="Arial"/>
        </w:rPr>
        <w:t>Remplacer l'idée de transparence par le fait</w:t>
      </w:r>
      <w:r w:rsidR="005E4FEA">
        <w:rPr>
          <w:rFonts w:ascii="Arial" w:hAnsi="Arial" w:cs="Arial"/>
        </w:rPr>
        <w:t>, par défaut,</w:t>
      </w:r>
      <w:r w:rsidRPr="007C7F8F">
        <w:rPr>
          <w:rFonts w:ascii="Arial" w:hAnsi="Arial" w:cs="Arial"/>
        </w:rPr>
        <w:t xml:space="preserve"> d'accepter et de ne pas casser l'appel </w:t>
      </w:r>
      <w:r w:rsidR="005E4FEA">
        <w:rPr>
          <w:rFonts w:ascii="Arial" w:hAnsi="Arial" w:cs="Arial"/>
        </w:rPr>
        <w:t xml:space="preserve">entrant </w:t>
      </w:r>
      <w:r w:rsidRPr="007C7F8F">
        <w:rPr>
          <w:rFonts w:ascii="Arial" w:hAnsi="Arial" w:cs="Arial"/>
        </w:rPr>
        <w:t xml:space="preserve">si l'entête </w:t>
      </w:r>
      <w:proofErr w:type="spellStart"/>
      <w:r w:rsidRPr="007C7F8F">
        <w:rPr>
          <w:rFonts w:ascii="Arial" w:hAnsi="Arial" w:cs="Arial"/>
        </w:rPr>
        <w:t>identity</w:t>
      </w:r>
      <w:proofErr w:type="spellEnd"/>
      <w:r w:rsidRPr="007C7F8F">
        <w:rPr>
          <w:rFonts w:ascii="Arial" w:hAnsi="Arial" w:cs="Arial"/>
        </w:rPr>
        <w:t xml:space="preserve"> est présent</w:t>
      </w:r>
      <w:r w:rsidR="005E4FEA">
        <w:rPr>
          <w:rFonts w:ascii="Arial" w:hAnsi="Arial" w:cs="Arial"/>
        </w:rPr>
        <w:t xml:space="preserve"> dans l’INVITE initial, sauf si les tra</w:t>
      </w:r>
      <w:r w:rsidR="002B2633">
        <w:rPr>
          <w:rFonts w:ascii="Arial" w:hAnsi="Arial" w:cs="Arial"/>
        </w:rPr>
        <w:t>i</w:t>
      </w:r>
      <w:r w:rsidR="005E4FEA">
        <w:rPr>
          <w:rFonts w:ascii="Arial" w:hAnsi="Arial" w:cs="Arial"/>
        </w:rPr>
        <w:t xml:space="preserve">tements liés à l’authentification du numéro appelant </w:t>
      </w:r>
      <w:r w:rsidR="002B2633">
        <w:rPr>
          <w:rFonts w:ascii="Arial" w:hAnsi="Arial" w:cs="Arial"/>
        </w:rPr>
        <w:t>i</w:t>
      </w:r>
      <w:r w:rsidR="005E4FEA">
        <w:rPr>
          <w:rFonts w:ascii="Arial" w:hAnsi="Arial" w:cs="Arial"/>
        </w:rPr>
        <w:t>mposent à l’équipement recevant le header Identity à libérer l’appel entrant.</w:t>
      </w:r>
    </w:p>
    <w:p w14:paraId="105129A2" w14:textId="77777777" w:rsidR="00AE03F7" w:rsidRPr="00AE03F7" w:rsidRDefault="00AE03F7" w:rsidP="00AE03F7">
      <w:pPr>
        <w:pStyle w:val="Paragraphedeliste"/>
        <w:ind w:left="0"/>
        <w:jc w:val="both"/>
        <w:rPr>
          <w:rFonts w:ascii="Arial" w:hAnsi="Arial" w:cs="Arial"/>
        </w:rPr>
      </w:pPr>
    </w:p>
    <w:p w14:paraId="5550C911" w14:textId="6F8F4F1F" w:rsidR="007C7F8F" w:rsidRPr="007C7F8F" w:rsidRDefault="00AE03F7" w:rsidP="00AE03F7">
      <w:pPr>
        <w:pStyle w:val="Paragraphedeliste"/>
        <w:ind w:left="0"/>
        <w:jc w:val="both"/>
        <w:rPr>
          <w:rFonts w:ascii="Arial" w:hAnsi="Arial" w:cs="Arial"/>
        </w:rPr>
      </w:pPr>
      <w:r w:rsidRPr="00AE03F7">
        <w:rPr>
          <w:rFonts w:ascii="Arial" w:hAnsi="Arial" w:cs="Arial"/>
        </w:rPr>
        <w:t xml:space="preserve">ORACLE a une implémentation qui permet </w:t>
      </w:r>
      <w:r w:rsidR="005E4FEA">
        <w:rPr>
          <w:rFonts w:ascii="Arial" w:hAnsi="Arial" w:cs="Arial"/>
        </w:rPr>
        <w:t>a</w:t>
      </w:r>
      <w:r w:rsidR="005E4FEA" w:rsidRPr="00AE03F7">
        <w:rPr>
          <w:rFonts w:ascii="Arial" w:hAnsi="Arial" w:cs="Arial"/>
        </w:rPr>
        <w:t xml:space="preserve"> </w:t>
      </w:r>
      <w:r w:rsidRPr="00AE03F7">
        <w:rPr>
          <w:rFonts w:ascii="Arial" w:hAnsi="Arial" w:cs="Arial"/>
        </w:rPr>
        <w:t>priori de choisir entre 3 valeurs parmi PAI, FROM et PPF, l’ordre de priorité de cet</w:t>
      </w:r>
      <w:r w:rsidR="002B2633">
        <w:rPr>
          <w:rFonts w:ascii="Arial" w:hAnsi="Arial" w:cs="Arial"/>
        </w:rPr>
        <w:t>te</w:t>
      </w:r>
      <w:r w:rsidRPr="00AE03F7">
        <w:rPr>
          <w:rFonts w:ascii="Arial" w:hAnsi="Arial" w:cs="Arial"/>
        </w:rPr>
        <w:t xml:space="preserve"> </w:t>
      </w:r>
      <w:r w:rsidR="002B2633" w:rsidRPr="008F1DBF">
        <w:rPr>
          <w:rFonts w:ascii="Arial" w:hAnsi="Arial" w:cs="Arial"/>
        </w:rPr>
        <w:t>énumération</w:t>
      </w:r>
      <w:r w:rsidR="008F1DBF">
        <w:rPr>
          <w:rFonts w:ascii="Arial" w:hAnsi="Arial" w:cs="Arial"/>
        </w:rPr>
        <w:t xml:space="preserve"> </w:t>
      </w:r>
      <w:r w:rsidRPr="00AE03F7">
        <w:rPr>
          <w:rFonts w:ascii="Arial" w:hAnsi="Arial" w:cs="Arial"/>
        </w:rPr>
        <w:t>est interchangeable</w:t>
      </w:r>
      <w:r w:rsidR="008F1DBF">
        <w:rPr>
          <w:rFonts w:ascii="Arial" w:hAnsi="Arial" w:cs="Arial"/>
        </w:rPr>
        <w:t xml:space="preserve">. </w:t>
      </w:r>
    </w:p>
    <w:p w14:paraId="1B2072D5" w14:textId="1A419CAA" w:rsidR="007C7F8F" w:rsidRPr="00AE03F7" w:rsidRDefault="00AE03F7" w:rsidP="00AE03F7">
      <w:pPr>
        <w:pStyle w:val="Paragraphedeliste"/>
        <w:ind w:left="0"/>
        <w:jc w:val="both"/>
        <w:rPr>
          <w:rFonts w:ascii="Arial" w:hAnsi="Arial" w:cs="Arial"/>
        </w:rPr>
      </w:pPr>
      <w:r w:rsidRPr="00AE03F7">
        <w:rPr>
          <w:rFonts w:ascii="Arial" w:hAnsi="Arial" w:cs="Arial"/>
        </w:rPr>
        <w:t xml:space="preserve">Une digression sur le choix de l’entête transportant le numéro de l’appelant s’en est suivi. </w:t>
      </w:r>
      <w:r w:rsidR="007C7F8F" w:rsidRPr="007C7F8F">
        <w:rPr>
          <w:rFonts w:ascii="Arial" w:hAnsi="Arial" w:cs="Arial"/>
        </w:rPr>
        <w:t xml:space="preserve">En France c'est le </w:t>
      </w:r>
      <w:proofErr w:type="spellStart"/>
      <w:r w:rsidR="007C7F8F" w:rsidRPr="007C7F8F">
        <w:rPr>
          <w:rFonts w:ascii="Arial" w:hAnsi="Arial" w:cs="Arial"/>
        </w:rPr>
        <w:t>From</w:t>
      </w:r>
      <w:proofErr w:type="spellEnd"/>
      <w:r w:rsidR="007C7F8F" w:rsidRPr="007C7F8F">
        <w:rPr>
          <w:rFonts w:ascii="Arial" w:hAnsi="Arial" w:cs="Arial"/>
        </w:rPr>
        <w:t xml:space="preserve"> qui </w:t>
      </w:r>
      <w:r w:rsidR="00157B5C">
        <w:rPr>
          <w:rFonts w:ascii="Arial" w:hAnsi="Arial" w:cs="Arial"/>
        </w:rPr>
        <w:t>doit être</w:t>
      </w:r>
      <w:r w:rsidR="00157B5C" w:rsidRPr="007C7F8F">
        <w:rPr>
          <w:rFonts w:ascii="Arial" w:hAnsi="Arial" w:cs="Arial"/>
        </w:rPr>
        <w:t xml:space="preserve"> </w:t>
      </w:r>
      <w:r w:rsidR="007C7F8F" w:rsidRPr="007C7F8F">
        <w:rPr>
          <w:rFonts w:ascii="Arial" w:hAnsi="Arial" w:cs="Arial"/>
        </w:rPr>
        <w:t>authentifié (aux US c'est le PAI en priorité car le numéro affiché aux US est transporté dans le PAI). SFR souhaite que ça soit paramétrable, soit FROM, soit PAI.</w:t>
      </w:r>
      <w:r w:rsidRPr="00AE03F7">
        <w:rPr>
          <w:rFonts w:ascii="Arial" w:hAnsi="Arial" w:cs="Arial"/>
        </w:rPr>
        <w:t xml:space="preserve"> </w:t>
      </w:r>
      <w:r w:rsidR="007C7F8F" w:rsidRPr="007C7F8F">
        <w:rPr>
          <w:rFonts w:ascii="Arial" w:hAnsi="Arial" w:cs="Arial"/>
        </w:rPr>
        <w:t>L'implémentation française est conforme à l'ITU</w:t>
      </w:r>
      <w:r w:rsidRPr="00AE03F7">
        <w:rPr>
          <w:rFonts w:ascii="Arial" w:hAnsi="Arial" w:cs="Arial"/>
        </w:rPr>
        <w:t xml:space="preserve"> alors que celle des US avec le PAI est </w:t>
      </w:r>
      <w:r w:rsidR="002B2633">
        <w:rPr>
          <w:rFonts w:ascii="Arial" w:hAnsi="Arial" w:cs="Arial"/>
        </w:rPr>
        <w:t>conforme à celle de l’</w:t>
      </w:r>
      <w:r w:rsidRPr="00AE03F7">
        <w:rPr>
          <w:rFonts w:ascii="Arial" w:hAnsi="Arial" w:cs="Arial"/>
        </w:rPr>
        <w:t>IETF</w:t>
      </w:r>
      <w:r>
        <w:rPr>
          <w:rFonts w:ascii="Arial" w:hAnsi="Arial" w:cs="Arial"/>
        </w:rPr>
        <w:t xml:space="preserve"> tandis que D</w:t>
      </w:r>
      <w:r w:rsidRPr="00AE03F7">
        <w:rPr>
          <w:rFonts w:ascii="Arial" w:hAnsi="Arial" w:cs="Arial"/>
        </w:rPr>
        <w:t xml:space="preserve">imitrios rappelle que </w:t>
      </w:r>
      <w:r w:rsidR="00157B5C">
        <w:rPr>
          <w:rFonts w:ascii="Arial" w:hAnsi="Arial" w:cs="Arial"/>
        </w:rPr>
        <w:t xml:space="preserve">pour un appel qui démarre depuis la France, </w:t>
      </w:r>
      <w:r w:rsidRPr="00AE03F7">
        <w:rPr>
          <w:rFonts w:ascii="Arial" w:hAnsi="Arial" w:cs="Arial"/>
        </w:rPr>
        <w:t>le PAI transporte l’identité de l’accès de départ.</w:t>
      </w:r>
    </w:p>
    <w:p w14:paraId="6A434FCA" w14:textId="5B6E2FFD" w:rsidR="007C7F8F" w:rsidRPr="00AE03F7" w:rsidRDefault="007C7F8F" w:rsidP="00AE03F7">
      <w:pPr>
        <w:pStyle w:val="Paragraphedeliste"/>
        <w:ind w:left="0"/>
        <w:jc w:val="both"/>
        <w:rPr>
          <w:rFonts w:ascii="Arial" w:hAnsi="Arial" w:cs="Arial"/>
        </w:rPr>
      </w:pPr>
    </w:p>
    <w:p w14:paraId="616A8A32" w14:textId="6223DC3B" w:rsidR="002B2633" w:rsidRDefault="002B2633" w:rsidP="00AE03F7">
      <w:pPr>
        <w:pStyle w:val="Paragraphedelist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Premier retour de </w:t>
      </w:r>
      <w:r w:rsidR="007C7F8F" w:rsidRPr="007C7F8F">
        <w:rPr>
          <w:rFonts w:ascii="Arial" w:hAnsi="Arial" w:cs="Arial"/>
        </w:rPr>
        <w:t>Nokia</w:t>
      </w:r>
      <w:r>
        <w:rPr>
          <w:rFonts w:ascii="Arial" w:hAnsi="Arial" w:cs="Arial"/>
        </w:rPr>
        <w:t> :</w:t>
      </w:r>
    </w:p>
    <w:p w14:paraId="2A36F677" w14:textId="493E0548" w:rsidR="007C7F8F" w:rsidRPr="007C7F8F" w:rsidRDefault="002B2633" w:rsidP="00AE03F7">
      <w:pPr>
        <w:pStyle w:val="Paragraphedelist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Nokia d</w:t>
      </w:r>
      <w:r w:rsidR="007C7F8F" w:rsidRPr="007C7F8F">
        <w:rPr>
          <w:rFonts w:ascii="Arial" w:hAnsi="Arial" w:cs="Arial"/>
        </w:rPr>
        <w:t xml:space="preserve">emande plus de précision </w:t>
      </w:r>
      <w:r>
        <w:rPr>
          <w:rFonts w:ascii="Arial" w:hAnsi="Arial" w:cs="Arial"/>
        </w:rPr>
        <w:t>quant à l’</w:t>
      </w:r>
      <w:r w:rsidR="007C7F8F" w:rsidRPr="007C7F8F">
        <w:rPr>
          <w:rFonts w:ascii="Arial" w:hAnsi="Arial" w:cs="Arial"/>
        </w:rPr>
        <w:t>implémentation</w:t>
      </w:r>
      <w:r>
        <w:rPr>
          <w:rFonts w:ascii="Arial" w:hAnsi="Arial" w:cs="Arial"/>
        </w:rPr>
        <w:t xml:space="preserve"> de l’extension </w:t>
      </w:r>
      <w:proofErr w:type="spellStart"/>
      <w:r>
        <w:rPr>
          <w:rFonts w:ascii="Arial" w:hAnsi="Arial" w:cs="Arial"/>
        </w:rPr>
        <w:t>rph</w:t>
      </w:r>
      <w:proofErr w:type="spellEnd"/>
      <w:r>
        <w:rPr>
          <w:rFonts w:ascii="Arial" w:hAnsi="Arial" w:cs="Arial"/>
        </w:rPr>
        <w:t xml:space="preserve"> liée au mécanisme d’authentification en France.</w:t>
      </w:r>
    </w:p>
    <w:p w14:paraId="1999E9C8" w14:textId="77777777" w:rsidR="007C7F8F" w:rsidRPr="007C7F8F" w:rsidRDefault="007C7F8F" w:rsidP="00AE03F7">
      <w:pPr>
        <w:pStyle w:val="Paragraphedeliste"/>
        <w:ind w:left="0"/>
        <w:jc w:val="both"/>
        <w:rPr>
          <w:rFonts w:ascii="Arial" w:hAnsi="Arial" w:cs="Arial"/>
        </w:rPr>
      </w:pPr>
      <w:r w:rsidRPr="007C7F8F">
        <w:rPr>
          <w:rFonts w:ascii="Arial" w:hAnsi="Arial" w:cs="Arial"/>
        </w:rPr>
        <w:t> </w:t>
      </w:r>
    </w:p>
    <w:p w14:paraId="40AA5A20" w14:textId="77777777" w:rsidR="007C7F8F" w:rsidRPr="007C7F8F" w:rsidRDefault="007C7F8F" w:rsidP="007C7F8F">
      <w:pPr>
        <w:rPr>
          <w:rFonts w:eastAsia="Times New Roman"/>
          <w:lang w:eastAsia="fr-FR"/>
        </w:rPr>
      </w:pPr>
      <w:r w:rsidRPr="007C7F8F">
        <w:rPr>
          <w:rFonts w:eastAsia="Times New Roman"/>
          <w:lang w:eastAsia="fr-FR"/>
        </w:rPr>
        <w:t> </w:t>
      </w:r>
    </w:p>
    <w:p w14:paraId="224DD8A7" w14:textId="77777777" w:rsidR="007C7F8F" w:rsidRDefault="007C7F8F" w:rsidP="0075544C">
      <w:pPr>
        <w:pStyle w:val="Paragraphedeliste"/>
        <w:ind w:left="360"/>
        <w:jc w:val="both"/>
        <w:rPr>
          <w:rFonts w:ascii="Arial" w:hAnsi="Arial" w:cs="Arial"/>
        </w:rPr>
      </w:pPr>
    </w:p>
    <w:p w14:paraId="1A565689" w14:textId="77777777" w:rsidR="001F2DEC" w:rsidRPr="00BF13D7" w:rsidRDefault="001F2DEC" w:rsidP="00F43FFD">
      <w:pPr>
        <w:pStyle w:val="Paragraphedeliste"/>
        <w:autoSpaceDE w:val="0"/>
        <w:autoSpaceDN w:val="0"/>
        <w:ind w:left="360"/>
        <w:jc w:val="both"/>
        <w:rPr>
          <w:rFonts w:ascii="Arial" w:hAnsi="Arial" w:cs="Arial"/>
          <w:b/>
        </w:rPr>
      </w:pPr>
    </w:p>
    <w:p w14:paraId="2980B750" w14:textId="7266A11A" w:rsidR="004210B4" w:rsidRPr="00637FB2" w:rsidRDefault="00AE03F7" w:rsidP="0036132B">
      <w:pPr>
        <w:pStyle w:val="Paragraphedeliste"/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Périmètre de la v3.2</w:t>
      </w:r>
    </w:p>
    <w:p w14:paraId="2D4F6F38" w14:textId="77777777" w:rsidR="00502CFB" w:rsidRPr="00502CFB" w:rsidRDefault="00502CFB" w:rsidP="00502CFB">
      <w:pPr>
        <w:pStyle w:val="Paragraphedeliste"/>
        <w:ind w:left="0"/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>Définition du périmètre de la v3.2 ou V4.0 selon les évolutions qui seront apportées au profil</w:t>
      </w:r>
    </w:p>
    <w:p w14:paraId="6CACB197" w14:textId="2F3ED1EE" w:rsidR="00502CFB" w:rsidRPr="00502CFB" w:rsidRDefault="00502CFB" w:rsidP="0036132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 xml:space="preserve">Reverser les conclusions des études du GT-MAN </w:t>
      </w:r>
      <w:r w:rsidR="00823F40">
        <w:rPr>
          <w:rFonts w:ascii="Arial" w:hAnsi="Arial" w:cs="Arial"/>
        </w:rPr>
        <w:t>de l’</w:t>
      </w:r>
      <w:r w:rsidRPr="00502CFB">
        <w:rPr>
          <w:rFonts w:ascii="Arial" w:hAnsi="Arial" w:cs="Arial"/>
        </w:rPr>
        <w:t xml:space="preserve">APNF s’il y a lieu, c’est-à-dire si impacts à l’interconnexion identifiés (sur la spécification SIP d’interconnexion et le document d’architecture), Extensions </w:t>
      </w:r>
      <w:proofErr w:type="spellStart"/>
      <w:r w:rsidRPr="00502CFB">
        <w:rPr>
          <w:rFonts w:ascii="Arial" w:hAnsi="Arial" w:cs="Arial"/>
        </w:rPr>
        <w:t>ppt</w:t>
      </w:r>
      <w:proofErr w:type="spellEnd"/>
      <w:r w:rsidRPr="00502CFB">
        <w:rPr>
          <w:rFonts w:ascii="Arial" w:hAnsi="Arial" w:cs="Arial"/>
        </w:rPr>
        <w:t xml:space="preserve"> : div, </w:t>
      </w:r>
      <w:proofErr w:type="spellStart"/>
      <w:r w:rsidRPr="00502CFB">
        <w:rPr>
          <w:rFonts w:ascii="Arial" w:hAnsi="Arial" w:cs="Arial"/>
        </w:rPr>
        <w:t>rph</w:t>
      </w:r>
      <w:proofErr w:type="spellEnd"/>
      <w:r w:rsidRPr="00502CFB">
        <w:rPr>
          <w:rFonts w:ascii="Arial" w:hAnsi="Arial" w:cs="Arial"/>
        </w:rPr>
        <w:t>, …</w:t>
      </w:r>
    </w:p>
    <w:p w14:paraId="7A94DDBC" w14:textId="23617405" w:rsidR="00502CFB" w:rsidRPr="00502CFB" w:rsidRDefault="00502CFB" w:rsidP="0036132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 xml:space="preserve">Les appels d’urgence avec des implémentations différentes selon que l’on considère un horizon plus ou moins long terme. </w:t>
      </w:r>
    </w:p>
    <w:p w14:paraId="3C0B7D85" w14:textId="77777777" w:rsidR="00502CFB" w:rsidRPr="00502CFB" w:rsidRDefault="00502CFB" w:rsidP="0036132B">
      <w:pPr>
        <w:pStyle w:val="Paragraphedeliste"/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 xml:space="preserve">S’il s’agit de se focaliser sur la QoS E2E i.e. fiabilité de l’acheminement, </w:t>
      </w:r>
    </w:p>
    <w:p w14:paraId="1FDB2A6A" w14:textId="77777777" w:rsidR="00502CFB" w:rsidRPr="00502CFB" w:rsidRDefault="00502CFB" w:rsidP="0036132B">
      <w:pPr>
        <w:pStyle w:val="Paragraphedeliste"/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>Quand il s’agira de gérer appel d’urgence et authentification du numéro appelant prioritairement,</w:t>
      </w:r>
    </w:p>
    <w:p w14:paraId="3E6EC6A0" w14:textId="77777777" w:rsidR="00502CFB" w:rsidRDefault="00502CFB" w:rsidP="00502CFB">
      <w:pPr>
        <w:pStyle w:val="Paragraphedeliste"/>
        <w:ind w:left="0"/>
        <w:jc w:val="both"/>
        <w:rPr>
          <w:rFonts w:ascii="Arial" w:hAnsi="Arial" w:cs="Arial"/>
        </w:rPr>
      </w:pPr>
    </w:p>
    <w:p w14:paraId="35F6E8D8" w14:textId="403B4FBC" w:rsidR="00502CFB" w:rsidRPr="001A12F5" w:rsidRDefault="00502CFB" w:rsidP="0036132B">
      <w:pPr>
        <w:pStyle w:val="Paragraphedeliste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</w:rPr>
      </w:pPr>
      <w:r w:rsidRPr="001A12F5">
        <w:rPr>
          <w:rFonts w:ascii="Arial" w:hAnsi="Arial" w:cs="Arial"/>
          <w:b/>
          <w:bCs/>
        </w:rPr>
        <w:t>ECT</w:t>
      </w:r>
    </w:p>
    <w:p w14:paraId="5C4F731E" w14:textId="6B5D8840" w:rsidR="00502CFB" w:rsidRPr="00502CFB" w:rsidRDefault="00502CFB" w:rsidP="00502CFB">
      <w:pPr>
        <w:pStyle w:val="Paragraphedeliste"/>
        <w:ind w:left="0"/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>@</w:t>
      </w:r>
      <w:r>
        <w:rPr>
          <w:rFonts w:ascii="Arial" w:hAnsi="Arial" w:cs="Arial"/>
        </w:rPr>
        <w:t>Orange</w:t>
      </w:r>
      <w:r w:rsidRPr="00502CFB">
        <w:rPr>
          <w:rFonts w:ascii="Arial" w:hAnsi="Arial" w:cs="Arial"/>
        </w:rPr>
        <w:t xml:space="preserve"> : trouver quelqu'un qui travaille sur Genesys chez OBS et communiquer </w:t>
      </w:r>
      <w:r w:rsidR="00823F40">
        <w:rPr>
          <w:rFonts w:ascii="Arial" w:hAnsi="Arial" w:cs="Arial"/>
        </w:rPr>
        <w:t xml:space="preserve">son nom </w:t>
      </w:r>
      <w:r w:rsidRPr="00502CFB">
        <w:rPr>
          <w:rFonts w:ascii="Arial" w:hAnsi="Arial" w:cs="Arial"/>
        </w:rPr>
        <w:t>à ODIGO</w:t>
      </w:r>
      <w:r>
        <w:rPr>
          <w:rFonts w:ascii="Arial" w:hAnsi="Arial" w:cs="Arial"/>
        </w:rPr>
        <w:t xml:space="preserve"> afin de s’assurer qu’on ne manque pas un cas d’usage. Si d’aventures, aucun opérateur ne le demande, l’implémentation d’ECT à l’interface d’interconnexion SIP/SIP ne sera pas instruite.</w:t>
      </w:r>
    </w:p>
    <w:p w14:paraId="6F003F21" w14:textId="77777777" w:rsidR="00502CFB" w:rsidRPr="00502CFB" w:rsidRDefault="00502CFB" w:rsidP="00502CFB">
      <w:pPr>
        <w:pStyle w:val="Paragraphedeliste"/>
        <w:ind w:left="0"/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> </w:t>
      </w:r>
    </w:p>
    <w:p w14:paraId="7782D124" w14:textId="1B86FA11" w:rsidR="00502CFB" w:rsidRPr="001A12F5" w:rsidRDefault="007B4F7F" w:rsidP="0036132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1A12F5">
        <w:rPr>
          <w:rFonts w:ascii="Arial" w:hAnsi="Arial" w:cs="Arial"/>
          <w:b/>
          <w:bCs/>
        </w:rPr>
        <w:t xml:space="preserve">Transport </w:t>
      </w:r>
      <w:r w:rsidR="00502CFB" w:rsidRPr="001A12F5">
        <w:rPr>
          <w:rFonts w:ascii="Arial" w:hAnsi="Arial" w:cs="Arial"/>
          <w:b/>
          <w:bCs/>
        </w:rPr>
        <w:t xml:space="preserve">des numéros courts </w:t>
      </w:r>
      <w:r w:rsidRPr="001A12F5">
        <w:rPr>
          <w:rFonts w:ascii="Arial" w:hAnsi="Arial" w:cs="Arial"/>
          <w:b/>
          <w:bCs/>
        </w:rPr>
        <w:t>à l’interface SIP FFTélécoms</w:t>
      </w:r>
    </w:p>
    <w:p w14:paraId="2F23E5E7" w14:textId="77777777" w:rsidR="00502CFB" w:rsidRDefault="00502CFB" w:rsidP="0036132B">
      <w:pPr>
        <w:pStyle w:val="Paragraphedeliste"/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Orange prépare une contribution </w:t>
      </w:r>
      <w:r w:rsidRPr="00502CFB">
        <w:rPr>
          <w:rFonts w:ascii="Arial" w:hAnsi="Arial" w:cs="Arial"/>
        </w:rPr>
        <w:t xml:space="preserve">sur les </w:t>
      </w:r>
      <w:proofErr w:type="spellStart"/>
      <w:r w:rsidRPr="00502CFB">
        <w:rPr>
          <w:rFonts w:ascii="Arial" w:hAnsi="Arial" w:cs="Arial"/>
        </w:rPr>
        <w:t>num</w:t>
      </w:r>
      <w:proofErr w:type="spellEnd"/>
      <w:r w:rsidRPr="00502CFB">
        <w:rPr>
          <w:rFonts w:ascii="Arial" w:hAnsi="Arial" w:cs="Arial"/>
        </w:rPr>
        <w:t xml:space="preserve"> courts</w:t>
      </w:r>
    </w:p>
    <w:p w14:paraId="3A976D14" w14:textId="03339FCB" w:rsidR="00502CFB" w:rsidRDefault="00502CFB" w:rsidP="0036132B">
      <w:pPr>
        <w:pStyle w:val="Paragraphedeliste"/>
        <w:numPr>
          <w:ilvl w:val="2"/>
          <w:numId w:val="8"/>
        </w:numPr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 xml:space="preserve">3BPQ </w:t>
      </w:r>
      <w:r w:rsidR="007B4F7F">
        <w:rPr>
          <w:rFonts w:ascii="Arial" w:hAnsi="Arial" w:cs="Arial"/>
        </w:rPr>
        <w:t xml:space="preserve">= </w:t>
      </w:r>
      <w:proofErr w:type="spellStart"/>
      <w:r w:rsidRPr="00502CFB">
        <w:rPr>
          <w:rFonts w:ascii="Arial" w:hAnsi="Arial" w:cs="Arial"/>
        </w:rPr>
        <w:t>num</w:t>
      </w:r>
      <w:proofErr w:type="spellEnd"/>
      <w:r w:rsidRPr="00502CFB">
        <w:rPr>
          <w:rFonts w:ascii="Arial" w:hAnsi="Arial" w:cs="Arial"/>
        </w:rPr>
        <w:t xml:space="preserve"> non E164</w:t>
      </w:r>
      <w:r w:rsidR="007B4F7F">
        <w:rPr>
          <w:rFonts w:ascii="Arial" w:hAnsi="Arial" w:cs="Arial"/>
        </w:rPr>
        <w:t>,</w:t>
      </w:r>
      <w:r w:rsidRPr="00502CFB">
        <w:rPr>
          <w:rFonts w:ascii="Arial" w:hAnsi="Arial" w:cs="Arial"/>
        </w:rPr>
        <w:t xml:space="preserve"> </w:t>
      </w:r>
      <w:r w:rsidR="007B4F7F" w:rsidRPr="00502CFB">
        <w:rPr>
          <w:rFonts w:ascii="Arial" w:hAnsi="Arial" w:cs="Arial"/>
        </w:rPr>
        <w:t xml:space="preserve">éviter </w:t>
      </w:r>
      <w:r w:rsidR="007B4F7F">
        <w:rPr>
          <w:rFonts w:ascii="Arial" w:hAnsi="Arial" w:cs="Arial"/>
        </w:rPr>
        <w:t xml:space="preserve">son transport </w:t>
      </w:r>
      <w:r w:rsidRPr="00502CFB">
        <w:rPr>
          <w:rFonts w:ascii="Arial" w:hAnsi="Arial" w:cs="Arial"/>
        </w:rPr>
        <w:t xml:space="preserve">dans </w:t>
      </w:r>
      <w:r w:rsidR="007B4F7F">
        <w:rPr>
          <w:rFonts w:ascii="Arial" w:hAnsi="Arial" w:cs="Arial"/>
        </w:rPr>
        <w:t xml:space="preserve">le </w:t>
      </w:r>
      <w:r w:rsidRPr="00502CFB">
        <w:rPr>
          <w:rFonts w:ascii="Arial" w:hAnsi="Arial" w:cs="Arial"/>
        </w:rPr>
        <w:t>PAI</w:t>
      </w:r>
      <w:r w:rsidR="007B4F7F">
        <w:rPr>
          <w:rFonts w:ascii="Arial" w:hAnsi="Arial" w:cs="Arial"/>
        </w:rPr>
        <w:t>,</w:t>
      </w:r>
      <w:r w:rsidRPr="00502CFB">
        <w:rPr>
          <w:rFonts w:ascii="Arial" w:hAnsi="Arial" w:cs="Arial"/>
        </w:rPr>
        <w:t xml:space="preserve"> donc </w:t>
      </w:r>
      <w:r w:rsidR="007B4F7F">
        <w:rPr>
          <w:rFonts w:ascii="Arial" w:hAnsi="Arial" w:cs="Arial"/>
        </w:rPr>
        <w:t xml:space="preserve">plutôt </w:t>
      </w:r>
      <w:r w:rsidRPr="00502CFB">
        <w:rPr>
          <w:rFonts w:ascii="Arial" w:hAnsi="Arial" w:cs="Arial"/>
        </w:rPr>
        <w:t xml:space="preserve">à </w:t>
      </w:r>
      <w:r w:rsidR="007B4F7F">
        <w:rPr>
          <w:rFonts w:ascii="Arial" w:hAnsi="Arial" w:cs="Arial"/>
        </w:rPr>
        <w:t>transporter</w:t>
      </w:r>
      <w:r w:rsidR="007B4F7F" w:rsidRPr="00502CFB">
        <w:rPr>
          <w:rFonts w:ascii="Arial" w:hAnsi="Arial" w:cs="Arial"/>
        </w:rPr>
        <w:t xml:space="preserve"> </w:t>
      </w:r>
      <w:r w:rsidRPr="00502CFB">
        <w:rPr>
          <w:rFonts w:ascii="Arial" w:hAnsi="Arial" w:cs="Arial"/>
        </w:rPr>
        <w:t xml:space="preserve">dans le FROM car on ne met que des </w:t>
      </w:r>
      <w:proofErr w:type="spellStart"/>
      <w:r w:rsidRPr="00502CFB">
        <w:rPr>
          <w:rFonts w:ascii="Arial" w:hAnsi="Arial" w:cs="Arial"/>
        </w:rPr>
        <w:t>num</w:t>
      </w:r>
      <w:proofErr w:type="spellEnd"/>
      <w:r w:rsidRPr="00502CFB">
        <w:rPr>
          <w:rFonts w:ascii="Arial" w:hAnsi="Arial" w:cs="Arial"/>
        </w:rPr>
        <w:t xml:space="preserve"> E164 dans le PAI</w:t>
      </w:r>
      <w:r w:rsidR="007B4F7F">
        <w:rPr>
          <w:rFonts w:ascii="Arial" w:hAnsi="Arial" w:cs="Arial"/>
        </w:rPr>
        <w:t xml:space="preserve">. </w:t>
      </w:r>
      <w:r w:rsidR="00A35819">
        <w:rPr>
          <w:rFonts w:ascii="Arial" w:hAnsi="Arial" w:cs="Arial"/>
        </w:rPr>
        <w:t>Q</w:t>
      </w:r>
      <w:r w:rsidR="007B4F7F">
        <w:rPr>
          <w:rFonts w:ascii="Arial" w:hAnsi="Arial" w:cs="Arial"/>
        </w:rPr>
        <w:t>uand il est présent dans l’INVITE, le PAI contient un numéro E164 identifiant l’accès d’origine de l’appel.</w:t>
      </w:r>
    </w:p>
    <w:p w14:paraId="5C589D62" w14:textId="371EFB32" w:rsidR="00502CFB" w:rsidRPr="00502CFB" w:rsidRDefault="00502CFB" w:rsidP="0036132B">
      <w:pPr>
        <w:pStyle w:val="Paragraphedeliste"/>
        <w:numPr>
          <w:ilvl w:val="2"/>
          <w:numId w:val="8"/>
        </w:numPr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 xml:space="preserve">En départ éviter d'envoyer des </w:t>
      </w:r>
      <w:proofErr w:type="spellStart"/>
      <w:r w:rsidRPr="00502CFB">
        <w:rPr>
          <w:rFonts w:ascii="Arial" w:hAnsi="Arial" w:cs="Arial"/>
        </w:rPr>
        <w:t>num</w:t>
      </w:r>
      <w:proofErr w:type="spellEnd"/>
      <w:r w:rsidRPr="00502CFB">
        <w:rPr>
          <w:rFonts w:ascii="Arial" w:hAnsi="Arial" w:cs="Arial"/>
        </w:rPr>
        <w:t xml:space="preserve"> surtaxés et se protéger en arrivée</w:t>
      </w:r>
    </w:p>
    <w:p w14:paraId="4E9AA8EB" w14:textId="6E85E0B9" w:rsidR="00502CFB" w:rsidRPr="00502CFB" w:rsidRDefault="00502CFB" w:rsidP="0036132B">
      <w:pPr>
        <w:pStyle w:val="Paragraphedeliste"/>
        <w:numPr>
          <w:ilvl w:val="2"/>
          <w:numId w:val="8"/>
        </w:numPr>
        <w:jc w:val="both"/>
        <w:rPr>
          <w:rFonts w:ascii="Arial" w:hAnsi="Arial" w:cs="Arial"/>
        </w:rPr>
      </w:pPr>
      <w:r w:rsidRPr="00502CFB">
        <w:rPr>
          <w:rFonts w:ascii="Arial" w:hAnsi="Arial" w:cs="Arial"/>
        </w:rPr>
        <w:t>Regarder compatibilité avec le mécanisme STIR</w:t>
      </w:r>
      <w:r w:rsidR="007F2979">
        <w:rPr>
          <w:rFonts w:ascii="Arial" w:hAnsi="Arial" w:cs="Arial"/>
        </w:rPr>
        <w:t xml:space="preserve"> (les </w:t>
      </w:r>
      <w:proofErr w:type="spellStart"/>
      <w:r w:rsidR="007F2979">
        <w:rPr>
          <w:rFonts w:ascii="Arial" w:hAnsi="Arial" w:cs="Arial"/>
        </w:rPr>
        <w:t>scénariis</w:t>
      </w:r>
      <w:proofErr w:type="spellEnd"/>
      <w:r w:rsidR="007F2979">
        <w:rPr>
          <w:rFonts w:ascii="Arial" w:hAnsi="Arial" w:cs="Arial"/>
        </w:rPr>
        <w:t xml:space="preserve"> envisagés par le « GT Interconnexion IP » pour le codage du </w:t>
      </w:r>
      <w:proofErr w:type="spellStart"/>
      <w:r w:rsidR="007F2979">
        <w:rPr>
          <w:rFonts w:ascii="Arial" w:hAnsi="Arial" w:cs="Arial"/>
        </w:rPr>
        <w:t>From</w:t>
      </w:r>
      <w:proofErr w:type="spellEnd"/>
      <w:r w:rsidR="007F2979">
        <w:rPr>
          <w:rFonts w:ascii="Arial" w:hAnsi="Arial" w:cs="Arial"/>
        </w:rPr>
        <w:t xml:space="preserve"> en vue d’un affichage convenable sur le terminal de l’</w:t>
      </w:r>
      <w:r w:rsidR="00A35819">
        <w:rPr>
          <w:rFonts w:ascii="Arial" w:hAnsi="Arial" w:cs="Arial"/>
        </w:rPr>
        <w:t>ap</w:t>
      </w:r>
      <w:r w:rsidR="007F2979">
        <w:rPr>
          <w:rFonts w:ascii="Arial" w:hAnsi="Arial" w:cs="Arial"/>
        </w:rPr>
        <w:t>pelé auront un impact sur les procédures STI-AS et STI-VS)</w:t>
      </w:r>
    </w:p>
    <w:p w14:paraId="5329CB79" w14:textId="77777777" w:rsidR="00502CFB" w:rsidRDefault="00502CFB" w:rsidP="00502CFB">
      <w:pPr>
        <w:pStyle w:val="Paragraphedeliste"/>
        <w:ind w:left="0"/>
        <w:jc w:val="both"/>
        <w:rPr>
          <w:rFonts w:ascii="Arial" w:hAnsi="Arial" w:cs="Arial"/>
        </w:rPr>
      </w:pPr>
    </w:p>
    <w:p w14:paraId="7DFD22B6" w14:textId="77777777" w:rsidR="00502CFB" w:rsidRPr="00502CFB" w:rsidRDefault="00502CFB" w:rsidP="00502CFB">
      <w:pPr>
        <w:pStyle w:val="Paragraphedeliste"/>
        <w:autoSpaceDE w:val="0"/>
        <w:autoSpaceDN w:val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5BE7D228" w14:textId="77777777" w:rsidR="00E72FC4" w:rsidRPr="004E5B7E" w:rsidRDefault="00E72FC4" w:rsidP="008A18C1">
      <w:pPr>
        <w:autoSpaceDE w:val="0"/>
        <w:autoSpaceDN w:val="0"/>
        <w:ind w:left="360"/>
        <w:jc w:val="both"/>
        <w:rPr>
          <w:rFonts w:ascii="Arial" w:hAnsi="Arial" w:cs="Arial"/>
          <w:bCs/>
        </w:rPr>
      </w:pPr>
    </w:p>
    <w:p w14:paraId="3DED7F82" w14:textId="77777777" w:rsidR="00FB6DE6" w:rsidRPr="006C7862" w:rsidRDefault="00FB6DE6" w:rsidP="005F33FC">
      <w:pPr>
        <w:autoSpaceDE w:val="0"/>
        <w:autoSpaceDN w:val="0"/>
        <w:jc w:val="both"/>
        <w:rPr>
          <w:rFonts w:ascii="Arial" w:hAnsi="Arial" w:cs="Arial"/>
        </w:rPr>
      </w:pPr>
    </w:p>
    <w:p w14:paraId="1F526602" w14:textId="77777777" w:rsidR="006410CA" w:rsidRPr="00FF4700" w:rsidRDefault="006410CA" w:rsidP="0036132B">
      <w:pPr>
        <w:pStyle w:val="Paragraphedeliste"/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FF4700">
        <w:rPr>
          <w:rFonts w:ascii="Arial" w:hAnsi="Arial" w:cs="Arial"/>
          <w:b/>
          <w:sz w:val="28"/>
          <w:szCs w:val="28"/>
          <w:lang w:val="en-US"/>
        </w:rPr>
        <w:t>Prochaines</w:t>
      </w:r>
      <w:proofErr w:type="spellEnd"/>
      <w:r w:rsidRPr="00FF47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FF4700">
        <w:rPr>
          <w:rFonts w:ascii="Arial" w:hAnsi="Arial" w:cs="Arial"/>
          <w:b/>
          <w:sz w:val="28"/>
          <w:szCs w:val="28"/>
          <w:lang w:val="en-US"/>
        </w:rPr>
        <w:t>réunions</w:t>
      </w:r>
      <w:proofErr w:type="spellEnd"/>
    </w:p>
    <w:p w14:paraId="37202654" w14:textId="77777777" w:rsidR="007D471E" w:rsidRPr="00C40B61" w:rsidRDefault="007D471E" w:rsidP="00717DA8">
      <w:pPr>
        <w:pStyle w:val="Paragraphedeliste"/>
        <w:autoSpaceDE w:val="0"/>
        <w:autoSpaceDN w:val="0"/>
        <w:ind w:left="0"/>
        <w:jc w:val="both"/>
        <w:rPr>
          <w:rFonts w:ascii="Arial" w:hAnsi="Arial" w:cs="Arial"/>
          <w:b/>
        </w:rPr>
      </w:pPr>
    </w:p>
    <w:p w14:paraId="1C232EBE" w14:textId="56DB233C" w:rsidR="00816CE0" w:rsidRDefault="00816CE0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22/02/22 – ODIGO</w:t>
      </w:r>
    </w:p>
    <w:p w14:paraId="2FE38D10" w14:textId="63BDCCA6" w:rsidR="00816CE0" w:rsidRDefault="00816CE0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21/03/22 – BOUYGUES TELECOM</w:t>
      </w:r>
    </w:p>
    <w:p w14:paraId="6F6AB9BF" w14:textId="77777777" w:rsidR="00FE0206" w:rsidRDefault="00816CE0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19/04/22 </w:t>
      </w:r>
      <w:r w:rsidR="00FE0206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FE0206">
        <w:rPr>
          <w:rFonts w:cstheme="minorHAnsi"/>
          <w:bCs/>
        </w:rPr>
        <w:t>IP DIRECTIONS</w:t>
      </w:r>
    </w:p>
    <w:p w14:paraId="729898B6" w14:textId="77777777" w:rsidR="00FE0206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16/05/22 – Orange Gardens</w:t>
      </w:r>
    </w:p>
    <w:p w14:paraId="37AB742F" w14:textId="60263E5F" w:rsidR="00FE0206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20/06/22 – SFR</w:t>
      </w:r>
    </w:p>
    <w:p w14:paraId="3633A4AB" w14:textId="13623B01" w:rsidR="00FE0206" w:rsidRDefault="00611EE7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18</w:t>
      </w:r>
      <w:r w:rsidR="00FE0206">
        <w:rPr>
          <w:rFonts w:cstheme="minorHAnsi"/>
          <w:bCs/>
        </w:rPr>
        <w:t>/07/22 – COLT ou VERIZON ????</w:t>
      </w:r>
    </w:p>
    <w:p w14:paraId="0360DB9E" w14:textId="707445EC" w:rsidR="00816CE0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816CE0">
        <w:rPr>
          <w:rFonts w:cstheme="minorHAnsi"/>
          <w:bCs/>
        </w:rPr>
        <w:t xml:space="preserve"> </w:t>
      </w:r>
    </w:p>
    <w:p w14:paraId="57B55D01" w14:textId="77777777" w:rsidR="00816CE0" w:rsidRDefault="00816CE0" w:rsidP="00EB1B29">
      <w:pPr>
        <w:jc w:val="both"/>
        <w:rPr>
          <w:rFonts w:cstheme="minorHAnsi"/>
          <w:bCs/>
        </w:rPr>
      </w:pPr>
    </w:p>
    <w:p w14:paraId="5F13F86A" w14:textId="77777777" w:rsidR="00816CE0" w:rsidRPr="00C40B61" w:rsidRDefault="00816CE0" w:rsidP="00EB1B29">
      <w:pPr>
        <w:jc w:val="both"/>
        <w:rPr>
          <w:rFonts w:ascii="Arial" w:hAnsi="Arial" w:cs="Arial"/>
        </w:rPr>
      </w:pPr>
    </w:p>
    <w:p w14:paraId="49A6F144" w14:textId="77777777" w:rsidR="00C020F6" w:rsidRDefault="00C020F6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3BA2DB8" w14:textId="77777777" w:rsidR="00935F03" w:rsidRPr="001A12F5" w:rsidRDefault="00935F03">
      <w:pPr>
        <w:spacing w:after="200" w:line="276" w:lineRule="auto"/>
        <w:rPr>
          <w:rFonts w:ascii="Arial" w:hAnsi="Arial" w:cs="Arial"/>
          <w:b/>
        </w:rPr>
      </w:pPr>
    </w:p>
    <w:p w14:paraId="3A9C5D0F" w14:textId="1D63D581" w:rsidR="00EB1B29" w:rsidRPr="00660CB7" w:rsidRDefault="00EB1B29" w:rsidP="00EB1B29">
      <w:pPr>
        <w:spacing w:after="200" w:line="276" w:lineRule="auto"/>
        <w:jc w:val="center"/>
        <w:rPr>
          <w:b/>
          <w:u w:val="single"/>
        </w:rPr>
      </w:pPr>
      <w:r w:rsidRPr="00660CB7">
        <w:rPr>
          <w:b/>
          <w:u w:val="single"/>
        </w:rPr>
        <w:lastRenderedPageBreak/>
        <w:t xml:space="preserve">Tableau des actions du GT « ICX IP – Architecture » (statut au </w:t>
      </w:r>
      <w:r w:rsidR="00976404">
        <w:rPr>
          <w:b/>
          <w:u w:val="single"/>
        </w:rPr>
        <w:t>13</w:t>
      </w:r>
      <w:r w:rsidRPr="00660CB7">
        <w:rPr>
          <w:b/>
          <w:u w:val="single"/>
        </w:rPr>
        <w:t>/</w:t>
      </w:r>
      <w:r w:rsidR="00976404">
        <w:rPr>
          <w:b/>
          <w:u w:val="single"/>
        </w:rPr>
        <w:t>12</w:t>
      </w:r>
      <w:r w:rsidRPr="00660CB7">
        <w:rPr>
          <w:b/>
          <w:u w:val="single"/>
        </w:rPr>
        <w:t>/202</w:t>
      </w:r>
      <w:r w:rsidR="00397E94">
        <w:rPr>
          <w:b/>
          <w:u w:val="single"/>
        </w:rPr>
        <w:t>1</w:t>
      </w:r>
      <w:r w:rsidRPr="00660CB7">
        <w:rPr>
          <w:b/>
          <w:u w:val="single"/>
        </w:rPr>
        <w:t>)</w:t>
      </w:r>
    </w:p>
    <w:p w14:paraId="1BAAE4EA" w14:textId="77777777" w:rsidR="00EB1B29" w:rsidRPr="00660CB7" w:rsidRDefault="00EB1B29" w:rsidP="00EB1B29">
      <w:pPr>
        <w:pStyle w:val="Paragraphedeliste"/>
        <w:ind w:left="360"/>
        <w:jc w:val="center"/>
      </w:pPr>
      <w:r w:rsidRPr="00660CB7">
        <w:t xml:space="preserve">(Nouveaux points d’action en </w:t>
      </w:r>
      <w:r w:rsidRPr="00660CB7">
        <w:rPr>
          <w:color w:val="FF0000"/>
        </w:rPr>
        <w:t>rouge</w:t>
      </w:r>
      <w:r w:rsidRPr="00660CB7">
        <w:t>)</w:t>
      </w:r>
    </w:p>
    <w:p w14:paraId="061C9E08" w14:textId="77777777" w:rsidR="00EB1B29" w:rsidRPr="002F6889" w:rsidRDefault="00EB1B29" w:rsidP="00EB1B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384"/>
        <w:gridCol w:w="4111"/>
        <w:gridCol w:w="1276"/>
        <w:gridCol w:w="1365"/>
        <w:gridCol w:w="1983"/>
      </w:tblGrid>
      <w:tr w:rsidR="00660CB7" w14:paraId="1CEE37CA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E75527" w14:textId="77777777" w:rsidR="00660CB7" w:rsidRDefault="00660CB7" w:rsidP="00734B87">
            <w:pPr>
              <w:jc w:val="both"/>
            </w:pPr>
            <w:r w:rsidRPr="00E16151">
              <w:t>Référen</w:t>
            </w:r>
            <w:r>
              <w:t>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FBA6E24" w14:textId="77777777" w:rsidR="00660CB7" w:rsidRDefault="00660CB7" w:rsidP="00734B87">
            <w:pPr>
              <w:jc w:val="both"/>
            </w:pPr>
            <w: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E204507" w14:textId="77777777" w:rsidR="00660CB7" w:rsidRDefault="00660CB7" w:rsidP="00734B87">
            <w:pPr>
              <w:jc w:val="both"/>
            </w:pPr>
            <w:r>
              <w:t>Porteur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04F13C" w14:textId="77777777" w:rsidR="00660CB7" w:rsidRDefault="00660CB7" w:rsidP="00734B87">
            <w:pPr>
              <w:jc w:val="both"/>
            </w:pPr>
            <w:r>
              <w:t>Objectif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A786E2" w14:textId="77777777" w:rsidR="00660CB7" w:rsidRDefault="00660CB7" w:rsidP="00734B87">
            <w:pPr>
              <w:jc w:val="both"/>
            </w:pPr>
            <w:r>
              <w:t>Statut</w:t>
            </w:r>
          </w:p>
        </w:tc>
      </w:tr>
      <w:tr w:rsidR="00D53B25" w:rsidRPr="00EB1B29" w14:paraId="147AAA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BB94F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0BDA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9759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19A6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CDB6D" w14:textId="13BEEFC5" w:rsidR="00D53B25" w:rsidRPr="007671EF" w:rsidRDefault="009E4ED8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</w:t>
            </w:r>
            <w:r w:rsidR="007671EF" w:rsidRPr="007671EF">
              <w:rPr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EB1B29" w14:paraId="50AE772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AC38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C408E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 les opérateurs membres donnent leur avis sur l’utilisation du P-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-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53CA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403C5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16C23" w14:textId="06D30CB0" w:rsidR="00D53B25" w:rsidRPr="007671EF" w:rsidRDefault="009E4ED8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</w:t>
            </w:r>
            <w:r w:rsidR="007671EF" w:rsidRPr="007671EF">
              <w:rPr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EB1B29" w14:paraId="66C571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EA18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6DFDA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6900D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1251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9433E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65F86FC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F01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A7853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6F1A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163E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2F6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Fait 03 juillet 2020</w:t>
            </w:r>
          </w:p>
        </w:tc>
      </w:tr>
      <w:tr w:rsidR="00D53B25" w:rsidRPr="00EB1B29" w14:paraId="0F8519F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63F1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A4C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531B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0891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7911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30217A8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2A61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AE6D9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6DD8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DBCA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Fin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AFD3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0591B45B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58367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EC668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Orange monte une réunion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adhoc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sur P-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E624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CA66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916EF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Fait réunion a eu lieu le 08 juillet</w:t>
            </w:r>
          </w:p>
        </w:tc>
      </w:tr>
      <w:tr w:rsidR="00D53B25" w:rsidRPr="00EB1B29" w14:paraId="0E7CD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0BF41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6034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Bouygues envois le lot 2 de la VOLTE par </w:t>
            </w:r>
            <w:proofErr w:type="gram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email</w:t>
            </w:r>
            <w:proofErr w:type="gram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</w:t>
            </w:r>
          </w:p>
          <w:p w14:paraId="3C69368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EA50D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EB7C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DB8F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5F405D8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4FC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139D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Faire le point avec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Cirpack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sur « Explicit Call Transfer 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51385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spellStart"/>
            <w:r w:rsidRPr="007671EF">
              <w:rPr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ABF6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4E272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45E376B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1E36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CF56D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Faire le point en interne et voir la RFC sur « Explicit Call </w:t>
            </w:r>
            <w:proofErr w:type="gram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Transfert»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033BC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D84A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7780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047FA049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DEE5F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E8C93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3C9F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86F3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F39F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4DDADA9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4C53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DD3E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Publication des documents sur le portail FFT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D515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FFT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64AD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B160C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1F8E3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05E9E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3AC11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Chercher dans l’historique des échanges/mails la liste du lot2 de la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VoLTE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E8C9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337C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gramStart"/>
            <w:r w:rsidRPr="007671EF">
              <w:rPr>
                <w:color w:val="7F7F7F" w:themeColor="text1" w:themeTint="80"/>
                <w:sz w:val="16"/>
                <w:szCs w:val="16"/>
              </w:rPr>
              <w:t>12  octobre</w:t>
            </w:r>
            <w:proofErr w:type="gramEnd"/>
            <w:r w:rsidRPr="007671EF">
              <w:rPr>
                <w:color w:val="7F7F7F" w:themeColor="text1" w:themeTint="80"/>
                <w:sz w:val="16"/>
                <w:szCs w:val="16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04B8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26FF658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B44A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4B5E5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2F12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spellStart"/>
            <w:r w:rsidRPr="007671EF">
              <w:rPr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  <w:r w:rsidRPr="007671EF">
              <w:rPr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937C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gramStart"/>
            <w:r w:rsidRPr="007671EF">
              <w:rPr>
                <w:color w:val="7F7F7F" w:themeColor="text1" w:themeTint="80"/>
                <w:sz w:val="16"/>
                <w:szCs w:val="16"/>
              </w:rPr>
              <w:t>12  octobre</w:t>
            </w:r>
            <w:proofErr w:type="gramEnd"/>
            <w:r w:rsidRPr="007671EF">
              <w:rPr>
                <w:color w:val="7F7F7F" w:themeColor="text1" w:themeTint="80"/>
                <w:sz w:val="16"/>
                <w:szCs w:val="16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DE7B8" w14:textId="245FFD71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A2006F" w14:paraId="675810A0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76E5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20201012-1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01E0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Faire le point en interne avec les équipes marketing sur les services supplémentaires à intégrer dans la V3.1 du profil SIP FFTélécoms.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D9F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DF0E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16 nov. 2020</w:t>
            </w:r>
          </w:p>
          <w:p w14:paraId="55FFDFA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3EEAC" w14:textId="6B76B94D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A2006F" w14:paraId="08897A7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9A7" w14:textId="77777777" w:rsidR="00D53B25" w:rsidRPr="00064107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064107">
              <w:rPr>
                <w:rFonts w:ascii="Arial" w:hAnsi="Arial" w:cs="Arial"/>
                <w:color w:val="000000" w:themeColor="text1"/>
                <w:sz w:val="16"/>
                <w:szCs w:val="24"/>
              </w:rPr>
              <w:t>20201012-2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B5B" w14:textId="77777777" w:rsidR="00D53B25" w:rsidRPr="00064107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64107">
              <w:rPr>
                <w:rFonts w:ascii="Arial" w:hAnsi="Arial" w:cs="Arial"/>
                <w:color w:val="000000" w:themeColor="text1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CF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D6B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16 nov.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707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D53B25" w:rsidRPr="00A2006F" w14:paraId="713B245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CB31A" w14:textId="77777777" w:rsidR="00D53B25" w:rsidRPr="00985666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20201116-1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AA8D4" w14:textId="77777777" w:rsidR="00D53B25" w:rsidRPr="00985666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Se positionner sur la proposition relative au DTMF</w:t>
            </w:r>
          </w:p>
          <w:p w14:paraId="56DFADEE" w14:textId="6CB86747" w:rsidR="007671EF" w:rsidRPr="00985666" w:rsidRDefault="007671EF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Suite tests interopérabilité SFR/Orange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07A39" w14:textId="77777777" w:rsidR="00D53B25" w:rsidRPr="00985666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DB2BA" w14:textId="77777777" w:rsidR="00D53B25" w:rsidRPr="00985666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14 </w:t>
            </w:r>
            <w:proofErr w:type="spellStart"/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dec</w:t>
            </w:r>
            <w:proofErr w:type="spellEnd"/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75402" w14:textId="62E8EAD2" w:rsidR="00D53B25" w:rsidRPr="00985666" w:rsidRDefault="007671EF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Clos</w:t>
            </w:r>
          </w:p>
          <w:p w14:paraId="05BE5121" w14:textId="4B35D7DF" w:rsidR="007671EF" w:rsidRPr="00985666" w:rsidRDefault="007671EF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</w:p>
        </w:tc>
      </w:tr>
      <w:tr w:rsidR="00D53B25" w:rsidRPr="00A2006F" w14:paraId="146BC22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FF" w14:textId="0D4ED44E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24"/>
              </w:rPr>
            </w:pPr>
            <w:r w:rsidRPr="007671EF">
              <w:rPr>
                <w:rFonts w:ascii="Arial" w:hAnsi="Arial" w:cs="Arial"/>
                <w:sz w:val="16"/>
                <w:szCs w:val="24"/>
              </w:rPr>
              <w:t>20210322-1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340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671EF">
              <w:rPr>
                <w:rFonts w:ascii="Arial" w:hAnsi="Arial"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042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DEF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803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En cours</w:t>
            </w:r>
          </w:p>
        </w:tc>
      </w:tr>
      <w:tr w:rsidR="00D53B25" w:rsidRPr="00A2006F" w14:paraId="420082A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41DC6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20210322-2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6F2F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3FD3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6211E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13239" w14:textId="351AF6A3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 au GT de 09/2021</w:t>
            </w:r>
          </w:p>
        </w:tc>
      </w:tr>
      <w:tr w:rsidR="00D53B25" w:rsidRPr="00A2006F" w14:paraId="3E8B5B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05719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20210322-3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A102F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B941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D3F5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32E7D" w14:textId="7DA0EDF0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Clos, présentation faite à l’ARCEP en sept 21</w:t>
            </w:r>
          </w:p>
        </w:tc>
      </w:tr>
      <w:tr w:rsidR="00D53B25" w:rsidRPr="00A2006F" w14:paraId="29AFBF2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CAC1F" w14:textId="77777777" w:rsidR="00D53B25" w:rsidRPr="00C06488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C06488">
              <w:rPr>
                <w:rFonts w:ascii="Arial" w:hAnsi="Arial" w:cs="Arial"/>
                <w:color w:val="000000" w:themeColor="text1"/>
                <w:sz w:val="16"/>
                <w:szCs w:val="24"/>
              </w:rPr>
              <w:t>20210322-4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A3D09E" w14:textId="77777777" w:rsidR="00D53B25" w:rsidRPr="00C06488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064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0F73" w14:textId="77777777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687549" w14:textId="77777777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84870" w14:textId="16409C01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>Report</w:t>
            </w:r>
            <w:r w:rsidR="007671EF" w:rsidRPr="00C06488">
              <w:rPr>
                <w:color w:val="000000" w:themeColor="text1"/>
                <w:sz w:val="16"/>
                <w:szCs w:val="16"/>
              </w:rPr>
              <w:t>é par le GT ??????</w:t>
            </w:r>
          </w:p>
        </w:tc>
      </w:tr>
      <w:tr w:rsidR="00D53B25" w:rsidRPr="00A2006F" w14:paraId="4A5C67F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4825F" w14:textId="77777777" w:rsidR="00D53B25" w:rsidRPr="00131B13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20210322-5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A5C7E" w14:textId="77777777" w:rsidR="00D53B25" w:rsidRPr="00131B13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B096B" w14:textId="77777777" w:rsidR="00D53B25" w:rsidRPr="00131B13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517D4" w14:textId="77777777" w:rsidR="00D53B25" w:rsidRPr="00131B13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FDE34" w14:textId="42F34924" w:rsidR="00D53B25" w:rsidRPr="00131B13" w:rsidRDefault="00131B13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7671EF" w:rsidRPr="00A2006F" w14:paraId="3704E91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E6A" w14:textId="2B0DD509" w:rsidR="007671EF" w:rsidRPr="00B40C1C" w:rsidRDefault="007671EF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20210914-1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398" w14:textId="55B8FC4C" w:rsidR="007671EF" w:rsidRPr="00B40C1C" w:rsidRDefault="00C06488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2B5" w14:textId="7134028A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DFB" w14:textId="01D3015E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D1" w14:textId="6515A32A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C06488" w:rsidRPr="00A2006F" w14:paraId="54EC2AA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3F7ED" w14:textId="36BA4F81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B1EA2" w14:textId="39F1951B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Présentation du service eCall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2F708" w14:textId="776E9A8B" w:rsidR="00C06488" w:rsidRPr="00EC2A47" w:rsidRDefault="00C06488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BC100" w14:textId="6802C286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/0</w:t>
            </w: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807B3" w14:textId="6B94DDBB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C06488" w:rsidRPr="00A2006F" w14:paraId="0567483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BBE2C" w14:textId="2AF38B16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B9067" w14:textId="58A2A050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F80FB" w14:textId="404FB0D7" w:rsidR="00C06488" w:rsidRPr="00EC2A47" w:rsidRDefault="00C06488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Bouygues Telecom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3F48D" w14:textId="52FC02D3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/0</w:t>
            </w: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9971E" w14:textId="3E012C76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A2006F" w14:paraId="01302FD3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4475A" w14:textId="3B97B2B1" w:rsidR="00B40C1C" w:rsidRPr="00976404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210BF" w14:textId="45AF1215" w:rsidR="00B40C1C" w:rsidRPr="00976404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Compiler les impacts liés à la transparence de l’entête </w:t>
            </w:r>
            <w:proofErr w:type="spellStart"/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identity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369" w14:textId="68558B0A" w:rsidR="00B40C1C" w:rsidRPr="00976404" w:rsidRDefault="00B40C1C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D5F14" w14:textId="34C3EF8D" w:rsidR="00B40C1C" w:rsidRPr="00976404" w:rsidRDefault="00B40C1C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7D99" w14:textId="106DB669" w:rsidR="00B40C1C" w:rsidRPr="00976404" w:rsidRDefault="00976404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A2006F" w14:paraId="616CB67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89F" w14:textId="02943863" w:rsidR="00B40C1C" w:rsidRPr="00D9274A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</w:t>
            </w:r>
            <w:r w:rsidR="00EE00B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1018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AF8" w14:textId="4B7BD06D" w:rsidR="00B40C1C" w:rsidRPr="00D9274A" w:rsidRDefault="00A25F3D" w:rsidP="00B40C1C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Etude </w:t>
            </w:r>
            <w:r w:rsidR="00BF634E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des options liées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 PSAP call 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035" w14:textId="03077583" w:rsidR="00B40C1C" w:rsidRPr="00D9274A" w:rsidRDefault="00A25F3D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Tous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901" w14:textId="6E7ADB4B" w:rsidR="00B40C1C" w:rsidRPr="00D9274A" w:rsidRDefault="00A25F3D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24/01/2</w:t>
            </w:r>
            <w:r w:rsidR="00BF634E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43C" w14:textId="73A57E6C" w:rsidR="00B40C1C" w:rsidRPr="00D9274A" w:rsidRDefault="00BF634E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A2006F" w14:paraId="5E85A77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44E1" w14:textId="5F2E4A09" w:rsidR="00EE00B5" w:rsidRPr="00976404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20211018-2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52D39" w14:textId="64F79579" w:rsidR="00EE00B5" w:rsidRPr="00976404" w:rsidRDefault="00BF634E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DA78" w14:textId="7254F8E7" w:rsidR="00EE00B5" w:rsidRPr="00976404" w:rsidRDefault="00BF634E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E03AF" w14:textId="7866263D" w:rsidR="00EE00B5" w:rsidRPr="00976404" w:rsidRDefault="00BF634E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1</w:t>
            </w:r>
            <w:r w:rsidR="005A7D87" w:rsidRPr="00976404">
              <w:rPr>
                <w:rFonts w:ascii="Arial" w:hAnsi="Arial" w:cs="Arial"/>
                <w:sz w:val="16"/>
                <w:szCs w:val="16"/>
              </w:rPr>
              <w:t>5/1</w:t>
            </w:r>
            <w:r w:rsidR="00CA121B" w:rsidRPr="00976404">
              <w:rPr>
                <w:rFonts w:ascii="Arial" w:hAnsi="Arial" w:cs="Arial"/>
                <w:sz w:val="16"/>
                <w:szCs w:val="16"/>
              </w:rPr>
              <w:t>1</w:t>
            </w:r>
            <w:r w:rsidR="005A7D87" w:rsidRPr="00976404">
              <w:rPr>
                <w:rFonts w:ascii="Arial" w:hAnsi="Arial" w:cs="Arial"/>
                <w:sz w:val="16"/>
                <w:szCs w:val="16"/>
              </w:rPr>
              <w:t>/202</w:t>
            </w:r>
            <w:r w:rsidR="00930567" w:rsidRPr="009764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04576" w14:textId="111977EA" w:rsidR="00EE00B5" w:rsidRPr="00976404" w:rsidRDefault="002C5477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EE00B5" w:rsidRPr="00A2006F" w14:paraId="4EDF43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3A47C" w14:textId="3BF58B22" w:rsidR="00EE00B5" w:rsidRPr="00976404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20211018-3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EF67" w14:textId="24CE515E" w:rsidR="00EE00B5" w:rsidRPr="00976404" w:rsidRDefault="00930567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 xml:space="preserve">Relecture </w:t>
            </w:r>
            <w:r w:rsidR="00CA121B" w:rsidRPr="00976404">
              <w:rPr>
                <w:rFonts w:ascii="Arial" w:hAnsi="Arial" w:cs="Arial"/>
                <w:sz w:val="16"/>
                <w:szCs w:val="16"/>
              </w:rPr>
              <w:t xml:space="preserve">du draft du profil v3.1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231C3" w14:textId="0A79D1AB" w:rsidR="00EE00B5" w:rsidRPr="00976404" w:rsidRDefault="00CA121B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BDC89" w14:textId="68E27B10" w:rsidR="00EE00B5" w:rsidRPr="00976404" w:rsidRDefault="00CA121B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22/11/2021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82D52" w14:textId="70F64E52" w:rsidR="00EE00B5" w:rsidRPr="00976404" w:rsidRDefault="002C5477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EE00B5" w:rsidRPr="00A2006F" w14:paraId="2D47C40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8C9" w14:textId="4AA51A39" w:rsidR="00EE00B5" w:rsidRPr="00D9274A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20211018-4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5E1" w14:textId="521C18BC" w:rsidR="00EE00B5" w:rsidRPr="00D9274A" w:rsidRDefault="00AE7349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0EE" w14:textId="736E4DF2" w:rsidR="00EE00B5" w:rsidRPr="00D9274A" w:rsidRDefault="00AE7349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C49" w14:textId="76981045" w:rsidR="00EE00B5" w:rsidRPr="00D9274A" w:rsidRDefault="00C233F2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AE7349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/0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AE7349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D7C" w14:textId="3B143E65" w:rsidR="00EE00B5" w:rsidRPr="00D9274A" w:rsidRDefault="00AE7349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A2006F" w14:paraId="1D84A7E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D59" w14:textId="2B6ED713" w:rsidR="00EE00B5" w:rsidRPr="00D9274A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20211018-5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090" w14:textId="7B5BDC2C" w:rsidR="00EE00B5" w:rsidRPr="00D9274A" w:rsidRDefault="00AA34FF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Organiser des sessions </w:t>
            </w:r>
            <w:proofErr w:type="spellStart"/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ad’hoc</w:t>
            </w:r>
            <w:proofErr w:type="spellEnd"/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avec Verizon et éventuellement d’autres </w:t>
            </w:r>
            <w:r w:rsidR="00A0028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opérateurs pour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arriver à un consensus sur le filtrage des appels </w:t>
            </w:r>
            <w:r w:rsidR="00A0028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d’origine internationale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041" w14:textId="48BED3E4" w:rsidR="00EE00B5" w:rsidRPr="00D9274A" w:rsidRDefault="00A00285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CA" w14:textId="28267C9C" w:rsidR="00EE00B5" w:rsidRPr="00D9274A" w:rsidRDefault="00A00285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9D8" w14:textId="37DBF467" w:rsidR="00EE00B5" w:rsidRPr="00D9274A" w:rsidRDefault="00C233F2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637FB2">
              <w:rPr>
                <w:rFonts w:ascii="Arial" w:hAnsi="Arial" w:cs="Arial"/>
                <w:color w:val="0070C0"/>
                <w:sz w:val="16"/>
                <w:szCs w:val="16"/>
              </w:rPr>
              <w:t>clos</w:t>
            </w:r>
            <w:proofErr w:type="gramEnd"/>
          </w:p>
        </w:tc>
      </w:tr>
      <w:tr w:rsidR="008B427A" w:rsidRPr="00B67FAA" w14:paraId="108C4D8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1CC" w14:textId="51118AF2" w:rsidR="008B427A" w:rsidRPr="00502CFB" w:rsidRDefault="008B427A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20212211-1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A9" w14:textId="59E828B1" w:rsidR="008B427A" w:rsidRPr="00502CFB" w:rsidRDefault="008B427A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Modification</w:t>
            </w:r>
            <w:r w:rsidR="00162768" w:rsidRPr="00502CFB">
              <w:rPr>
                <w:rFonts w:ascii="Arial" w:hAnsi="Arial" w:cs="Arial"/>
                <w:sz w:val="16"/>
                <w:szCs w:val="16"/>
              </w:rPr>
              <w:t xml:space="preserve"> du draft du profil v3.1 </w:t>
            </w:r>
            <w:proofErr w:type="gramStart"/>
            <w:r w:rsidR="00162768" w:rsidRPr="00502CFB">
              <w:rPr>
                <w:rFonts w:ascii="Arial" w:hAnsi="Arial" w:cs="Arial"/>
                <w:sz w:val="16"/>
                <w:szCs w:val="16"/>
              </w:rPr>
              <w:t>suite à</w:t>
            </w:r>
            <w:proofErr w:type="gramEnd"/>
            <w:r w:rsidR="00162768" w:rsidRPr="00502CFB">
              <w:rPr>
                <w:rFonts w:ascii="Arial" w:hAnsi="Arial" w:cs="Arial"/>
                <w:sz w:val="16"/>
                <w:szCs w:val="16"/>
              </w:rPr>
              <w:t xml:space="preserve"> la 1ère relecture. </w:t>
            </w:r>
            <w:r w:rsidR="00D63FE6" w:rsidRPr="00502CFB">
              <w:rPr>
                <w:rFonts w:ascii="Arial" w:hAnsi="Arial" w:cs="Arial"/>
                <w:sz w:val="16"/>
                <w:szCs w:val="16"/>
              </w:rPr>
              <w:t xml:space="preserve">Support du Ressource </w:t>
            </w:r>
            <w:proofErr w:type="spellStart"/>
            <w:r w:rsidR="00D63FE6" w:rsidRPr="00502CFB">
              <w:rPr>
                <w:rFonts w:ascii="Arial" w:hAnsi="Arial" w:cs="Arial"/>
                <w:sz w:val="16"/>
                <w:szCs w:val="16"/>
              </w:rPr>
              <w:t>Priority</w:t>
            </w:r>
            <w:proofErr w:type="spellEnd"/>
            <w:r w:rsidR="00D63FE6" w:rsidRPr="00502CF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7FAA" w:rsidRPr="00502CFB">
              <w:rPr>
                <w:rFonts w:ascii="Arial" w:hAnsi="Arial" w:cs="Arial"/>
                <w:sz w:val="16"/>
                <w:szCs w:val="16"/>
              </w:rPr>
              <w:t xml:space="preserve">Utilisation possible de code de rejet relatif à STIR et déplacement du Codecs and </w:t>
            </w:r>
            <w:proofErr w:type="spellStart"/>
            <w:r w:rsidR="00B67FAA" w:rsidRPr="00502CFB">
              <w:rPr>
                <w:rFonts w:ascii="Arial" w:hAnsi="Arial" w:cs="Arial"/>
                <w:sz w:val="16"/>
                <w:szCs w:val="16"/>
              </w:rPr>
              <w:t>transcoding</w:t>
            </w:r>
            <w:proofErr w:type="spellEnd"/>
            <w:r w:rsidR="00B67FAA" w:rsidRPr="00502CFB">
              <w:rPr>
                <w:rFonts w:ascii="Arial" w:hAnsi="Arial" w:cs="Arial"/>
                <w:sz w:val="16"/>
                <w:szCs w:val="16"/>
              </w:rPr>
              <w:t xml:space="preserve"> guideline dans la documentation d’architecture dans la partie codec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42" w14:textId="1BB8BA25" w:rsidR="008B427A" w:rsidRPr="00502CFB" w:rsidRDefault="00B67FAA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807" w14:textId="26BC0515" w:rsidR="008B427A" w:rsidRPr="00502CFB" w:rsidRDefault="00EB7A3B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13/12/2021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17E" w14:textId="7E4AACE7" w:rsidR="008B427A" w:rsidRPr="00502CFB" w:rsidRDefault="00976404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7730C2" w:rsidRPr="00B67FAA" w14:paraId="4645E1A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0C9" w14:textId="4B66786E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20211213-1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40E" w14:textId="0C1D1296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Finaliser le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2CC" w14:textId="1F2D95F5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3AA" w14:textId="2F8643FC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548" w14:textId="0C3BF67A" w:rsidR="007730C2" w:rsidRPr="00502CFB" w:rsidRDefault="00BA5D6B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  <w:proofErr w:type="gramEnd"/>
          </w:p>
        </w:tc>
      </w:tr>
      <w:tr w:rsidR="007730C2" w:rsidRPr="00B67FAA" w14:paraId="7F43C8F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FB4" w14:textId="495A2236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20211213-2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BE3" w14:textId="232AC7F9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8F4" w14:textId="23E52767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B49" w14:textId="07C73952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6C5" w14:textId="736B5EBD" w:rsidR="007730C2" w:rsidRPr="00502CFB" w:rsidRDefault="00BA5D6B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  <w:proofErr w:type="gramEnd"/>
          </w:p>
        </w:tc>
      </w:tr>
      <w:tr w:rsidR="00502CFB" w:rsidRPr="00B67FAA" w14:paraId="0015A56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25B" w14:textId="647039EA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77F" w14:textId="6034951C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Modification du profil SIP v3.1 pour préciser dans le chapitre future candidates</w:t>
            </w:r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 xml:space="preserve"> que le </w:t>
            </w:r>
            <w:proofErr w:type="spellStart"/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>rph</w:t>
            </w:r>
            <w:proofErr w:type="spellEnd"/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 xml:space="preserve"> sera traité dans la v3.2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631" w14:textId="76AA5094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496" w14:textId="435A531F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FB8" w14:textId="362E22F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3E1BE5A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1C7" w14:textId="4A742393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6BC" w14:textId="6DEC8A56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32A" w14:textId="391591D2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611" w14:textId="0936A3E8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2C7" w14:textId="77463D2A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2EA2EA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F96" w14:textId="6485976A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11D" w14:textId="16B87A4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Contribution sur les </w:t>
            </w:r>
            <w:r w:rsidR="002E35F0">
              <w:rPr>
                <w:rFonts w:ascii="Arial" w:hAnsi="Arial" w:cs="Arial"/>
                <w:color w:val="0070C0"/>
                <w:sz w:val="16"/>
                <w:szCs w:val="16"/>
              </w:rPr>
              <w:t>numéros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449" w14:textId="10FA7B5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AB1" w14:textId="242C0BA3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76F" w14:textId="0AFC2D10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2A9DCA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976" w14:textId="1D6D812E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B9" w14:textId="77777777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1C4" w14:textId="77777777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7BC" w14:textId="77777777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597" w14:textId="77777777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</w:tbl>
    <w:p w14:paraId="434479ED" w14:textId="77777777" w:rsidR="00DC46FA" w:rsidRPr="00B67FAA" w:rsidRDefault="00DC46FA" w:rsidP="00B67FAA">
      <w:pPr>
        <w:spacing w:after="200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sectPr w:rsidR="00DC46FA" w:rsidRPr="00B67FAA" w:rsidSect="005400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A115" w14:textId="77777777" w:rsidR="008151A3" w:rsidRDefault="008151A3" w:rsidP="0061504F">
      <w:r>
        <w:separator/>
      </w:r>
    </w:p>
  </w:endnote>
  <w:endnote w:type="continuationSeparator" w:id="0">
    <w:p w14:paraId="1708A59D" w14:textId="77777777" w:rsidR="008151A3" w:rsidRDefault="008151A3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4EDC" w14:textId="1E9C6005" w:rsidR="00BA5D6B" w:rsidRDefault="00BA5D6B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4C35F3DD" w:rsidR="00A6566E" w:rsidRDefault="00A6566E">
        <w:pPr>
          <w:pStyle w:val="Pieddepage"/>
          <w:jc w:val="right"/>
        </w:pPr>
      </w:p>
      <w:p w14:paraId="77837399" w14:textId="77777777" w:rsidR="00A6566E" w:rsidRPr="00015D3A" w:rsidRDefault="00A6566E" w:rsidP="00015D3A">
        <w:pPr>
          <w:pStyle w:val="Pieddepage"/>
          <w:rPr>
            <w:b/>
          </w:rPr>
        </w:pPr>
        <w:r>
          <w:rPr>
            <w:b/>
          </w:rPr>
          <w:tab/>
          <w:t>Interne FFTélécoms</w:t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3D05">
          <w:rPr>
            <w:noProof/>
          </w:rPr>
          <w:t>6</w:t>
        </w:r>
        <w:r>
          <w:fldChar w:fldCharType="end"/>
        </w:r>
      </w:p>
    </w:sdtContent>
  </w:sdt>
  <w:p w14:paraId="08F6A5BA" w14:textId="45AB1D92" w:rsidR="00A6566E" w:rsidRDefault="00A65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1107" w14:textId="77777777" w:rsidR="008151A3" w:rsidRDefault="008151A3" w:rsidP="0061504F">
      <w:r>
        <w:separator/>
      </w:r>
    </w:p>
  </w:footnote>
  <w:footnote w:type="continuationSeparator" w:id="0">
    <w:p w14:paraId="48631862" w14:textId="77777777" w:rsidR="008151A3" w:rsidRDefault="008151A3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510"/>
    <w:multiLevelType w:val="hybridMultilevel"/>
    <w:tmpl w:val="080646C4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44EA"/>
    <w:multiLevelType w:val="hybridMultilevel"/>
    <w:tmpl w:val="EE9A2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01893"/>
    <w:multiLevelType w:val="hybridMultilevel"/>
    <w:tmpl w:val="B644C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C1145"/>
    <w:multiLevelType w:val="hybridMultilevel"/>
    <w:tmpl w:val="0B24A38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003883"/>
    <w:multiLevelType w:val="hybridMultilevel"/>
    <w:tmpl w:val="C9461434"/>
    <w:lvl w:ilvl="0" w:tplc="C0F299E4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E6B75"/>
    <w:multiLevelType w:val="multilevel"/>
    <w:tmpl w:val="7A42AD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2A0AA8"/>
    <w:multiLevelType w:val="multilevel"/>
    <w:tmpl w:val="1A6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2C6240"/>
    <w:multiLevelType w:val="hybridMultilevel"/>
    <w:tmpl w:val="086A2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F"/>
    <w:rsid w:val="00000130"/>
    <w:rsid w:val="000011B8"/>
    <w:rsid w:val="00003685"/>
    <w:rsid w:val="00003BF5"/>
    <w:rsid w:val="000049D0"/>
    <w:rsid w:val="00004AA4"/>
    <w:rsid w:val="00006258"/>
    <w:rsid w:val="000074B6"/>
    <w:rsid w:val="000079DB"/>
    <w:rsid w:val="00011AD1"/>
    <w:rsid w:val="000135A5"/>
    <w:rsid w:val="00014EE5"/>
    <w:rsid w:val="0001507E"/>
    <w:rsid w:val="000155B4"/>
    <w:rsid w:val="00015D3A"/>
    <w:rsid w:val="000165A1"/>
    <w:rsid w:val="000170BC"/>
    <w:rsid w:val="000225B9"/>
    <w:rsid w:val="0002312D"/>
    <w:rsid w:val="00023BFE"/>
    <w:rsid w:val="00023C1D"/>
    <w:rsid w:val="00024103"/>
    <w:rsid w:val="000249E9"/>
    <w:rsid w:val="000267AB"/>
    <w:rsid w:val="00027BA1"/>
    <w:rsid w:val="0003035F"/>
    <w:rsid w:val="00030AC4"/>
    <w:rsid w:val="0003127D"/>
    <w:rsid w:val="00032A22"/>
    <w:rsid w:val="00034169"/>
    <w:rsid w:val="0003484B"/>
    <w:rsid w:val="00040454"/>
    <w:rsid w:val="000406CB"/>
    <w:rsid w:val="00041CF3"/>
    <w:rsid w:val="0004381F"/>
    <w:rsid w:val="000439A0"/>
    <w:rsid w:val="000442C3"/>
    <w:rsid w:val="00044BD7"/>
    <w:rsid w:val="00047BE6"/>
    <w:rsid w:val="00050DAB"/>
    <w:rsid w:val="00052AF5"/>
    <w:rsid w:val="00055028"/>
    <w:rsid w:val="00056E3F"/>
    <w:rsid w:val="00060343"/>
    <w:rsid w:val="00062AED"/>
    <w:rsid w:val="00063B08"/>
    <w:rsid w:val="00065D17"/>
    <w:rsid w:val="0006740A"/>
    <w:rsid w:val="00067564"/>
    <w:rsid w:val="0006765F"/>
    <w:rsid w:val="00067E24"/>
    <w:rsid w:val="00073885"/>
    <w:rsid w:val="00073AA0"/>
    <w:rsid w:val="0007650D"/>
    <w:rsid w:val="00076957"/>
    <w:rsid w:val="00081155"/>
    <w:rsid w:val="000823E0"/>
    <w:rsid w:val="00086355"/>
    <w:rsid w:val="00090085"/>
    <w:rsid w:val="000932E5"/>
    <w:rsid w:val="00093781"/>
    <w:rsid w:val="0009669F"/>
    <w:rsid w:val="00097C64"/>
    <w:rsid w:val="000A1E70"/>
    <w:rsid w:val="000A38BE"/>
    <w:rsid w:val="000A622A"/>
    <w:rsid w:val="000A76E1"/>
    <w:rsid w:val="000B1B7D"/>
    <w:rsid w:val="000B209B"/>
    <w:rsid w:val="000B48B4"/>
    <w:rsid w:val="000B6F7E"/>
    <w:rsid w:val="000B7792"/>
    <w:rsid w:val="000C3B8D"/>
    <w:rsid w:val="000C429E"/>
    <w:rsid w:val="000C5EE0"/>
    <w:rsid w:val="000C7685"/>
    <w:rsid w:val="000D010A"/>
    <w:rsid w:val="000D079C"/>
    <w:rsid w:val="000D2CF7"/>
    <w:rsid w:val="000D3BFB"/>
    <w:rsid w:val="000D3CA0"/>
    <w:rsid w:val="000D3E43"/>
    <w:rsid w:val="000D758B"/>
    <w:rsid w:val="000E014B"/>
    <w:rsid w:val="000E0C40"/>
    <w:rsid w:val="000E212F"/>
    <w:rsid w:val="000E74F1"/>
    <w:rsid w:val="000F050E"/>
    <w:rsid w:val="000F0851"/>
    <w:rsid w:val="000F1B4C"/>
    <w:rsid w:val="000F2C30"/>
    <w:rsid w:val="000F2D09"/>
    <w:rsid w:val="000F61F1"/>
    <w:rsid w:val="000F6FD4"/>
    <w:rsid w:val="000F7C21"/>
    <w:rsid w:val="001004EA"/>
    <w:rsid w:val="00101732"/>
    <w:rsid w:val="00102A3C"/>
    <w:rsid w:val="00102C2A"/>
    <w:rsid w:val="00104AF2"/>
    <w:rsid w:val="00104BCB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31A2"/>
    <w:rsid w:val="00113893"/>
    <w:rsid w:val="00114AC9"/>
    <w:rsid w:val="00115186"/>
    <w:rsid w:val="0011541B"/>
    <w:rsid w:val="00115B1F"/>
    <w:rsid w:val="00116223"/>
    <w:rsid w:val="00120E04"/>
    <w:rsid w:val="00121CED"/>
    <w:rsid w:val="00123010"/>
    <w:rsid w:val="0012520C"/>
    <w:rsid w:val="00131B13"/>
    <w:rsid w:val="0013262E"/>
    <w:rsid w:val="00136EC7"/>
    <w:rsid w:val="0014121D"/>
    <w:rsid w:val="00143255"/>
    <w:rsid w:val="001439AF"/>
    <w:rsid w:val="00144405"/>
    <w:rsid w:val="00144AFD"/>
    <w:rsid w:val="00145A40"/>
    <w:rsid w:val="001472B8"/>
    <w:rsid w:val="001511E7"/>
    <w:rsid w:val="00152606"/>
    <w:rsid w:val="00152F8F"/>
    <w:rsid w:val="00154A14"/>
    <w:rsid w:val="00154D3A"/>
    <w:rsid w:val="00155327"/>
    <w:rsid w:val="00155492"/>
    <w:rsid w:val="0015576A"/>
    <w:rsid w:val="001562C6"/>
    <w:rsid w:val="0015678B"/>
    <w:rsid w:val="0015707E"/>
    <w:rsid w:val="00157B3B"/>
    <w:rsid w:val="00157B5C"/>
    <w:rsid w:val="00157E4D"/>
    <w:rsid w:val="00160134"/>
    <w:rsid w:val="00160549"/>
    <w:rsid w:val="00161AFD"/>
    <w:rsid w:val="00162768"/>
    <w:rsid w:val="00163943"/>
    <w:rsid w:val="00164BB0"/>
    <w:rsid w:val="0016510C"/>
    <w:rsid w:val="00165203"/>
    <w:rsid w:val="0016779E"/>
    <w:rsid w:val="00170547"/>
    <w:rsid w:val="00170820"/>
    <w:rsid w:val="00170FDB"/>
    <w:rsid w:val="0017259E"/>
    <w:rsid w:val="001730CD"/>
    <w:rsid w:val="0017386B"/>
    <w:rsid w:val="00173D4F"/>
    <w:rsid w:val="001741D8"/>
    <w:rsid w:val="00174FCB"/>
    <w:rsid w:val="0017529A"/>
    <w:rsid w:val="00175875"/>
    <w:rsid w:val="0017616A"/>
    <w:rsid w:val="001818E0"/>
    <w:rsid w:val="00181C72"/>
    <w:rsid w:val="0018246A"/>
    <w:rsid w:val="001825A9"/>
    <w:rsid w:val="00182F41"/>
    <w:rsid w:val="00184BCB"/>
    <w:rsid w:val="00186E58"/>
    <w:rsid w:val="001872C3"/>
    <w:rsid w:val="001907F1"/>
    <w:rsid w:val="001935D7"/>
    <w:rsid w:val="001959BA"/>
    <w:rsid w:val="001A09B0"/>
    <w:rsid w:val="001A12F5"/>
    <w:rsid w:val="001A183A"/>
    <w:rsid w:val="001A1B17"/>
    <w:rsid w:val="001A2E36"/>
    <w:rsid w:val="001A5221"/>
    <w:rsid w:val="001B0C4B"/>
    <w:rsid w:val="001B1393"/>
    <w:rsid w:val="001B1747"/>
    <w:rsid w:val="001B2261"/>
    <w:rsid w:val="001B2D28"/>
    <w:rsid w:val="001B2F2D"/>
    <w:rsid w:val="001B50BF"/>
    <w:rsid w:val="001B5571"/>
    <w:rsid w:val="001B5630"/>
    <w:rsid w:val="001B7A20"/>
    <w:rsid w:val="001C20A8"/>
    <w:rsid w:val="001C37F6"/>
    <w:rsid w:val="001C594B"/>
    <w:rsid w:val="001C5C6C"/>
    <w:rsid w:val="001C6D4C"/>
    <w:rsid w:val="001D1893"/>
    <w:rsid w:val="001D22CA"/>
    <w:rsid w:val="001D33A1"/>
    <w:rsid w:val="001D34BF"/>
    <w:rsid w:val="001D489F"/>
    <w:rsid w:val="001D6522"/>
    <w:rsid w:val="001D6E8A"/>
    <w:rsid w:val="001D784A"/>
    <w:rsid w:val="001D79F1"/>
    <w:rsid w:val="001E37F3"/>
    <w:rsid w:val="001E39B2"/>
    <w:rsid w:val="001E3F99"/>
    <w:rsid w:val="001E57FF"/>
    <w:rsid w:val="001E604D"/>
    <w:rsid w:val="001E678E"/>
    <w:rsid w:val="001E6BCE"/>
    <w:rsid w:val="001F12D9"/>
    <w:rsid w:val="001F2DEC"/>
    <w:rsid w:val="001F3C78"/>
    <w:rsid w:val="001F5EBB"/>
    <w:rsid w:val="001F610A"/>
    <w:rsid w:val="001F6486"/>
    <w:rsid w:val="001F6FFA"/>
    <w:rsid w:val="00200337"/>
    <w:rsid w:val="00200939"/>
    <w:rsid w:val="00203156"/>
    <w:rsid w:val="00203779"/>
    <w:rsid w:val="00204C69"/>
    <w:rsid w:val="00205D0D"/>
    <w:rsid w:val="002075DE"/>
    <w:rsid w:val="0021040E"/>
    <w:rsid w:val="00211102"/>
    <w:rsid w:val="00212C61"/>
    <w:rsid w:val="0021451C"/>
    <w:rsid w:val="00214AC7"/>
    <w:rsid w:val="00214FED"/>
    <w:rsid w:val="00215A6B"/>
    <w:rsid w:val="00216CA5"/>
    <w:rsid w:val="002176F4"/>
    <w:rsid w:val="00217BCE"/>
    <w:rsid w:val="00223C6A"/>
    <w:rsid w:val="002242E0"/>
    <w:rsid w:val="002244E1"/>
    <w:rsid w:val="0022596A"/>
    <w:rsid w:val="00225A61"/>
    <w:rsid w:val="00227929"/>
    <w:rsid w:val="00234256"/>
    <w:rsid w:val="00236A29"/>
    <w:rsid w:val="002401C0"/>
    <w:rsid w:val="00240531"/>
    <w:rsid w:val="00240EF1"/>
    <w:rsid w:val="0024102E"/>
    <w:rsid w:val="0024598A"/>
    <w:rsid w:val="0024660F"/>
    <w:rsid w:val="002516BA"/>
    <w:rsid w:val="00251F97"/>
    <w:rsid w:val="00252518"/>
    <w:rsid w:val="00252925"/>
    <w:rsid w:val="0025447E"/>
    <w:rsid w:val="00256B89"/>
    <w:rsid w:val="00262929"/>
    <w:rsid w:val="002631B8"/>
    <w:rsid w:val="002635D3"/>
    <w:rsid w:val="00265FF0"/>
    <w:rsid w:val="002665E1"/>
    <w:rsid w:val="002675D3"/>
    <w:rsid w:val="00273831"/>
    <w:rsid w:val="002771A7"/>
    <w:rsid w:val="00281260"/>
    <w:rsid w:val="0028126F"/>
    <w:rsid w:val="00281ABB"/>
    <w:rsid w:val="00281F79"/>
    <w:rsid w:val="002827E2"/>
    <w:rsid w:val="00282CFA"/>
    <w:rsid w:val="0028618D"/>
    <w:rsid w:val="002868CE"/>
    <w:rsid w:val="0029072C"/>
    <w:rsid w:val="00292A4E"/>
    <w:rsid w:val="002944DB"/>
    <w:rsid w:val="002A08CF"/>
    <w:rsid w:val="002A1349"/>
    <w:rsid w:val="002A15E7"/>
    <w:rsid w:val="002A1917"/>
    <w:rsid w:val="002A1C23"/>
    <w:rsid w:val="002A1C42"/>
    <w:rsid w:val="002A2CB8"/>
    <w:rsid w:val="002A2FCC"/>
    <w:rsid w:val="002A31A6"/>
    <w:rsid w:val="002A3786"/>
    <w:rsid w:val="002B0525"/>
    <w:rsid w:val="002B1EC2"/>
    <w:rsid w:val="002B22D4"/>
    <w:rsid w:val="002B2633"/>
    <w:rsid w:val="002B5817"/>
    <w:rsid w:val="002B7368"/>
    <w:rsid w:val="002B7CC6"/>
    <w:rsid w:val="002B7DE3"/>
    <w:rsid w:val="002C2B10"/>
    <w:rsid w:val="002C4B59"/>
    <w:rsid w:val="002C5477"/>
    <w:rsid w:val="002C5956"/>
    <w:rsid w:val="002C683A"/>
    <w:rsid w:val="002C7939"/>
    <w:rsid w:val="002D109E"/>
    <w:rsid w:val="002D3D0E"/>
    <w:rsid w:val="002D4CC7"/>
    <w:rsid w:val="002D5FCD"/>
    <w:rsid w:val="002D63CE"/>
    <w:rsid w:val="002E047F"/>
    <w:rsid w:val="002E1D26"/>
    <w:rsid w:val="002E1F1C"/>
    <w:rsid w:val="002E35F0"/>
    <w:rsid w:val="002E3E0B"/>
    <w:rsid w:val="002E3E4C"/>
    <w:rsid w:val="002E48C8"/>
    <w:rsid w:val="002E56D6"/>
    <w:rsid w:val="002E6775"/>
    <w:rsid w:val="002E680F"/>
    <w:rsid w:val="002F050A"/>
    <w:rsid w:val="002F1240"/>
    <w:rsid w:val="002F2549"/>
    <w:rsid w:val="002F41D4"/>
    <w:rsid w:val="002F531B"/>
    <w:rsid w:val="002F6889"/>
    <w:rsid w:val="003022EB"/>
    <w:rsid w:val="00303807"/>
    <w:rsid w:val="003048D1"/>
    <w:rsid w:val="003055B7"/>
    <w:rsid w:val="003111C4"/>
    <w:rsid w:val="0031438C"/>
    <w:rsid w:val="0031589B"/>
    <w:rsid w:val="00316313"/>
    <w:rsid w:val="003168F8"/>
    <w:rsid w:val="0032140B"/>
    <w:rsid w:val="00322324"/>
    <w:rsid w:val="00325241"/>
    <w:rsid w:val="0032639A"/>
    <w:rsid w:val="0032721B"/>
    <w:rsid w:val="0033000B"/>
    <w:rsid w:val="00330EB5"/>
    <w:rsid w:val="00330FFE"/>
    <w:rsid w:val="0033525F"/>
    <w:rsid w:val="00335BE5"/>
    <w:rsid w:val="003363A2"/>
    <w:rsid w:val="00337343"/>
    <w:rsid w:val="00340D15"/>
    <w:rsid w:val="003414C8"/>
    <w:rsid w:val="00341FA5"/>
    <w:rsid w:val="003423D4"/>
    <w:rsid w:val="00343727"/>
    <w:rsid w:val="00343ECA"/>
    <w:rsid w:val="0034435B"/>
    <w:rsid w:val="00344752"/>
    <w:rsid w:val="00344AA1"/>
    <w:rsid w:val="0035125A"/>
    <w:rsid w:val="00351520"/>
    <w:rsid w:val="003515C2"/>
    <w:rsid w:val="00353089"/>
    <w:rsid w:val="003530ED"/>
    <w:rsid w:val="00356752"/>
    <w:rsid w:val="0035684D"/>
    <w:rsid w:val="00357444"/>
    <w:rsid w:val="0036132B"/>
    <w:rsid w:val="0036521B"/>
    <w:rsid w:val="00365FFB"/>
    <w:rsid w:val="00367620"/>
    <w:rsid w:val="00370BC2"/>
    <w:rsid w:val="00370CFB"/>
    <w:rsid w:val="003736CF"/>
    <w:rsid w:val="00377235"/>
    <w:rsid w:val="00377634"/>
    <w:rsid w:val="00380B97"/>
    <w:rsid w:val="00381844"/>
    <w:rsid w:val="00381DAF"/>
    <w:rsid w:val="00381E99"/>
    <w:rsid w:val="00383BB6"/>
    <w:rsid w:val="00383CF4"/>
    <w:rsid w:val="00386188"/>
    <w:rsid w:val="00390D70"/>
    <w:rsid w:val="00392560"/>
    <w:rsid w:val="00392B69"/>
    <w:rsid w:val="00392EDA"/>
    <w:rsid w:val="003955FE"/>
    <w:rsid w:val="00395680"/>
    <w:rsid w:val="00396DE9"/>
    <w:rsid w:val="00396F3C"/>
    <w:rsid w:val="0039717F"/>
    <w:rsid w:val="0039759B"/>
    <w:rsid w:val="00397E94"/>
    <w:rsid w:val="00397F0D"/>
    <w:rsid w:val="003A408F"/>
    <w:rsid w:val="003A5709"/>
    <w:rsid w:val="003B047C"/>
    <w:rsid w:val="003B2E7A"/>
    <w:rsid w:val="003B2FAC"/>
    <w:rsid w:val="003B3A65"/>
    <w:rsid w:val="003B4073"/>
    <w:rsid w:val="003B4FA7"/>
    <w:rsid w:val="003B6AD3"/>
    <w:rsid w:val="003B793B"/>
    <w:rsid w:val="003C13A4"/>
    <w:rsid w:val="003C483F"/>
    <w:rsid w:val="003C56D6"/>
    <w:rsid w:val="003C57FA"/>
    <w:rsid w:val="003C7BD2"/>
    <w:rsid w:val="003D0267"/>
    <w:rsid w:val="003D0F31"/>
    <w:rsid w:val="003D17FA"/>
    <w:rsid w:val="003D224B"/>
    <w:rsid w:val="003D296B"/>
    <w:rsid w:val="003D29CE"/>
    <w:rsid w:val="003D2CFE"/>
    <w:rsid w:val="003D2F31"/>
    <w:rsid w:val="003D3BEF"/>
    <w:rsid w:val="003D4DF9"/>
    <w:rsid w:val="003D55F3"/>
    <w:rsid w:val="003D6714"/>
    <w:rsid w:val="003D68BE"/>
    <w:rsid w:val="003E093A"/>
    <w:rsid w:val="003E119B"/>
    <w:rsid w:val="003E2460"/>
    <w:rsid w:val="003E2E00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C7C"/>
    <w:rsid w:val="003F7C40"/>
    <w:rsid w:val="003F7DD2"/>
    <w:rsid w:val="004011B1"/>
    <w:rsid w:val="00402B08"/>
    <w:rsid w:val="004031DE"/>
    <w:rsid w:val="00403426"/>
    <w:rsid w:val="00403793"/>
    <w:rsid w:val="00404653"/>
    <w:rsid w:val="00404DF5"/>
    <w:rsid w:val="00406502"/>
    <w:rsid w:val="00406960"/>
    <w:rsid w:val="00407276"/>
    <w:rsid w:val="0041026E"/>
    <w:rsid w:val="004106E2"/>
    <w:rsid w:val="004131FC"/>
    <w:rsid w:val="00413E22"/>
    <w:rsid w:val="00414039"/>
    <w:rsid w:val="004140CB"/>
    <w:rsid w:val="004153FE"/>
    <w:rsid w:val="00415B4B"/>
    <w:rsid w:val="00420BD0"/>
    <w:rsid w:val="004210B4"/>
    <w:rsid w:val="00421206"/>
    <w:rsid w:val="00421BB2"/>
    <w:rsid w:val="00422690"/>
    <w:rsid w:val="004305AC"/>
    <w:rsid w:val="00430A96"/>
    <w:rsid w:val="00431C8D"/>
    <w:rsid w:val="00432303"/>
    <w:rsid w:val="00433833"/>
    <w:rsid w:val="0043773C"/>
    <w:rsid w:val="00437B0D"/>
    <w:rsid w:val="00440583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B43"/>
    <w:rsid w:val="00455E29"/>
    <w:rsid w:val="00455F14"/>
    <w:rsid w:val="00456A9E"/>
    <w:rsid w:val="00461026"/>
    <w:rsid w:val="00463934"/>
    <w:rsid w:val="00464343"/>
    <w:rsid w:val="004660FF"/>
    <w:rsid w:val="00466A37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40CE"/>
    <w:rsid w:val="00481D26"/>
    <w:rsid w:val="00482B3C"/>
    <w:rsid w:val="00484E84"/>
    <w:rsid w:val="004867B6"/>
    <w:rsid w:val="004871F9"/>
    <w:rsid w:val="00490C96"/>
    <w:rsid w:val="004923B6"/>
    <w:rsid w:val="00495242"/>
    <w:rsid w:val="0049731F"/>
    <w:rsid w:val="004A164C"/>
    <w:rsid w:val="004A17E2"/>
    <w:rsid w:val="004A3B82"/>
    <w:rsid w:val="004A5D32"/>
    <w:rsid w:val="004A70E9"/>
    <w:rsid w:val="004B1574"/>
    <w:rsid w:val="004B3B06"/>
    <w:rsid w:val="004B6AC5"/>
    <w:rsid w:val="004C05DE"/>
    <w:rsid w:val="004C1EB5"/>
    <w:rsid w:val="004C3531"/>
    <w:rsid w:val="004C4501"/>
    <w:rsid w:val="004C497F"/>
    <w:rsid w:val="004C56C9"/>
    <w:rsid w:val="004C6E21"/>
    <w:rsid w:val="004C705C"/>
    <w:rsid w:val="004D01C4"/>
    <w:rsid w:val="004D2395"/>
    <w:rsid w:val="004D53C2"/>
    <w:rsid w:val="004D6182"/>
    <w:rsid w:val="004D7662"/>
    <w:rsid w:val="004D7C45"/>
    <w:rsid w:val="004E0442"/>
    <w:rsid w:val="004E054B"/>
    <w:rsid w:val="004E3403"/>
    <w:rsid w:val="004E387B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1267"/>
    <w:rsid w:val="004F13DF"/>
    <w:rsid w:val="004F1DB5"/>
    <w:rsid w:val="004F230D"/>
    <w:rsid w:val="004F31ED"/>
    <w:rsid w:val="004F34BB"/>
    <w:rsid w:val="004F42AA"/>
    <w:rsid w:val="004F5304"/>
    <w:rsid w:val="004F6352"/>
    <w:rsid w:val="00500377"/>
    <w:rsid w:val="00502CFB"/>
    <w:rsid w:val="00502DD0"/>
    <w:rsid w:val="00502F86"/>
    <w:rsid w:val="0050314B"/>
    <w:rsid w:val="00503561"/>
    <w:rsid w:val="005067F5"/>
    <w:rsid w:val="00511162"/>
    <w:rsid w:val="00511319"/>
    <w:rsid w:val="0051243C"/>
    <w:rsid w:val="0051342B"/>
    <w:rsid w:val="00514584"/>
    <w:rsid w:val="005149D4"/>
    <w:rsid w:val="00515A13"/>
    <w:rsid w:val="00516EC4"/>
    <w:rsid w:val="00517B38"/>
    <w:rsid w:val="00521008"/>
    <w:rsid w:val="00523863"/>
    <w:rsid w:val="005241CB"/>
    <w:rsid w:val="00524D65"/>
    <w:rsid w:val="00526489"/>
    <w:rsid w:val="00530C5E"/>
    <w:rsid w:val="00532FDD"/>
    <w:rsid w:val="00533CFB"/>
    <w:rsid w:val="0053403B"/>
    <w:rsid w:val="00534FE1"/>
    <w:rsid w:val="00536FA0"/>
    <w:rsid w:val="00540094"/>
    <w:rsid w:val="0054302A"/>
    <w:rsid w:val="0054438B"/>
    <w:rsid w:val="005479E1"/>
    <w:rsid w:val="00550B45"/>
    <w:rsid w:val="00551D6E"/>
    <w:rsid w:val="00552ADA"/>
    <w:rsid w:val="00552B72"/>
    <w:rsid w:val="005543CD"/>
    <w:rsid w:val="0055703B"/>
    <w:rsid w:val="0055787C"/>
    <w:rsid w:val="00563C9F"/>
    <w:rsid w:val="0056474A"/>
    <w:rsid w:val="00564EB3"/>
    <w:rsid w:val="005659D3"/>
    <w:rsid w:val="00566ED4"/>
    <w:rsid w:val="00570EA4"/>
    <w:rsid w:val="005711CF"/>
    <w:rsid w:val="00573385"/>
    <w:rsid w:val="00573D05"/>
    <w:rsid w:val="00573FE8"/>
    <w:rsid w:val="00574151"/>
    <w:rsid w:val="0057496A"/>
    <w:rsid w:val="00575F5B"/>
    <w:rsid w:val="005760FA"/>
    <w:rsid w:val="00576B3F"/>
    <w:rsid w:val="00577155"/>
    <w:rsid w:val="00581461"/>
    <w:rsid w:val="005856B8"/>
    <w:rsid w:val="00585B1D"/>
    <w:rsid w:val="00590098"/>
    <w:rsid w:val="00591EB0"/>
    <w:rsid w:val="0059556D"/>
    <w:rsid w:val="005968E3"/>
    <w:rsid w:val="00596C78"/>
    <w:rsid w:val="005A08BD"/>
    <w:rsid w:val="005A445D"/>
    <w:rsid w:val="005A7085"/>
    <w:rsid w:val="005A74C2"/>
    <w:rsid w:val="005A7D87"/>
    <w:rsid w:val="005A7F2A"/>
    <w:rsid w:val="005B245C"/>
    <w:rsid w:val="005B24A9"/>
    <w:rsid w:val="005B298D"/>
    <w:rsid w:val="005B2D22"/>
    <w:rsid w:val="005B3333"/>
    <w:rsid w:val="005B3B57"/>
    <w:rsid w:val="005B3CFE"/>
    <w:rsid w:val="005B4128"/>
    <w:rsid w:val="005B454F"/>
    <w:rsid w:val="005B6C57"/>
    <w:rsid w:val="005B71B1"/>
    <w:rsid w:val="005B74D8"/>
    <w:rsid w:val="005C052B"/>
    <w:rsid w:val="005C1749"/>
    <w:rsid w:val="005C5CA8"/>
    <w:rsid w:val="005C5DBA"/>
    <w:rsid w:val="005C61F8"/>
    <w:rsid w:val="005C6DB8"/>
    <w:rsid w:val="005C7A29"/>
    <w:rsid w:val="005D0AFE"/>
    <w:rsid w:val="005D12F4"/>
    <w:rsid w:val="005D344F"/>
    <w:rsid w:val="005D3A36"/>
    <w:rsid w:val="005D4A5C"/>
    <w:rsid w:val="005D6885"/>
    <w:rsid w:val="005D7D7C"/>
    <w:rsid w:val="005E0742"/>
    <w:rsid w:val="005E2ABD"/>
    <w:rsid w:val="005E2C8C"/>
    <w:rsid w:val="005E381A"/>
    <w:rsid w:val="005E4941"/>
    <w:rsid w:val="005E4FEA"/>
    <w:rsid w:val="005E5466"/>
    <w:rsid w:val="005E58E6"/>
    <w:rsid w:val="005F0D66"/>
    <w:rsid w:val="005F1344"/>
    <w:rsid w:val="005F21F2"/>
    <w:rsid w:val="005F2344"/>
    <w:rsid w:val="005F33FC"/>
    <w:rsid w:val="005F44B3"/>
    <w:rsid w:val="005F73A0"/>
    <w:rsid w:val="0060150A"/>
    <w:rsid w:val="00602542"/>
    <w:rsid w:val="00604CC7"/>
    <w:rsid w:val="006076C6"/>
    <w:rsid w:val="0060781B"/>
    <w:rsid w:val="00611EE7"/>
    <w:rsid w:val="006144F7"/>
    <w:rsid w:val="0061504F"/>
    <w:rsid w:val="00615F3F"/>
    <w:rsid w:val="00617E76"/>
    <w:rsid w:val="00621F65"/>
    <w:rsid w:val="00622CE4"/>
    <w:rsid w:val="00624894"/>
    <w:rsid w:val="00626B3C"/>
    <w:rsid w:val="00626CA5"/>
    <w:rsid w:val="006270CC"/>
    <w:rsid w:val="00631C61"/>
    <w:rsid w:val="00633999"/>
    <w:rsid w:val="00635FD1"/>
    <w:rsid w:val="00637BFA"/>
    <w:rsid w:val="00637FB2"/>
    <w:rsid w:val="00640662"/>
    <w:rsid w:val="006410BE"/>
    <w:rsid w:val="006410CA"/>
    <w:rsid w:val="00641592"/>
    <w:rsid w:val="00645471"/>
    <w:rsid w:val="00645C7B"/>
    <w:rsid w:val="006465DC"/>
    <w:rsid w:val="006475C0"/>
    <w:rsid w:val="006476F4"/>
    <w:rsid w:val="006506A2"/>
    <w:rsid w:val="0065123E"/>
    <w:rsid w:val="006518BF"/>
    <w:rsid w:val="0065220D"/>
    <w:rsid w:val="006531D3"/>
    <w:rsid w:val="006546E0"/>
    <w:rsid w:val="00654ABB"/>
    <w:rsid w:val="00654C15"/>
    <w:rsid w:val="00655A1B"/>
    <w:rsid w:val="00660CB7"/>
    <w:rsid w:val="00661C57"/>
    <w:rsid w:val="0066294E"/>
    <w:rsid w:val="00666FEB"/>
    <w:rsid w:val="00667CFF"/>
    <w:rsid w:val="00670614"/>
    <w:rsid w:val="00671670"/>
    <w:rsid w:val="00672C76"/>
    <w:rsid w:val="00673DDE"/>
    <w:rsid w:val="0067643E"/>
    <w:rsid w:val="00682591"/>
    <w:rsid w:val="00684059"/>
    <w:rsid w:val="00685BF5"/>
    <w:rsid w:val="00690095"/>
    <w:rsid w:val="00690204"/>
    <w:rsid w:val="006919B6"/>
    <w:rsid w:val="006928E5"/>
    <w:rsid w:val="00693362"/>
    <w:rsid w:val="00694276"/>
    <w:rsid w:val="0069602A"/>
    <w:rsid w:val="00696AC1"/>
    <w:rsid w:val="00696DAA"/>
    <w:rsid w:val="00696F78"/>
    <w:rsid w:val="00697202"/>
    <w:rsid w:val="006A00A7"/>
    <w:rsid w:val="006A4782"/>
    <w:rsid w:val="006A60E7"/>
    <w:rsid w:val="006A6527"/>
    <w:rsid w:val="006A6A8C"/>
    <w:rsid w:val="006B25F6"/>
    <w:rsid w:val="006B2D31"/>
    <w:rsid w:val="006B3B1D"/>
    <w:rsid w:val="006B4D1D"/>
    <w:rsid w:val="006B6E0A"/>
    <w:rsid w:val="006B753C"/>
    <w:rsid w:val="006B75EC"/>
    <w:rsid w:val="006C36D4"/>
    <w:rsid w:val="006C3FDE"/>
    <w:rsid w:val="006C52B4"/>
    <w:rsid w:val="006C6C42"/>
    <w:rsid w:val="006C7862"/>
    <w:rsid w:val="006D0ADF"/>
    <w:rsid w:val="006D12FC"/>
    <w:rsid w:val="006D2DF2"/>
    <w:rsid w:val="006D45DA"/>
    <w:rsid w:val="006D4B4B"/>
    <w:rsid w:val="006E0229"/>
    <w:rsid w:val="006E27E2"/>
    <w:rsid w:val="006E57AA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7010DC"/>
    <w:rsid w:val="007020D1"/>
    <w:rsid w:val="007028F0"/>
    <w:rsid w:val="00702A8A"/>
    <w:rsid w:val="00705514"/>
    <w:rsid w:val="0070574A"/>
    <w:rsid w:val="00706FE0"/>
    <w:rsid w:val="007073ED"/>
    <w:rsid w:val="007079B4"/>
    <w:rsid w:val="00712001"/>
    <w:rsid w:val="007131AE"/>
    <w:rsid w:val="00713B69"/>
    <w:rsid w:val="00717ACD"/>
    <w:rsid w:val="00717DA8"/>
    <w:rsid w:val="007211DF"/>
    <w:rsid w:val="0072407A"/>
    <w:rsid w:val="00724971"/>
    <w:rsid w:val="00726B1F"/>
    <w:rsid w:val="00727522"/>
    <w:rsid w:val="007305A3"/>
    <w:rsid w:val="00730B46"/>
    <w:rsid w:val="00731B9F"/>
    <w:rsid w:val="00734B87"/>
    <w:rsid w:val="00735DAB"/>
    <w:rsid w:val="00740C2E"/>
    <w:rsid w:val="00741C0C"/>
    <w:rsid w:val="0074226D"/>
    <w:rsid w:val="00742BC5"/>
    <w:rsid w:val="00746C82"/>
    <w:rsid w:val="00752A02"/>
    <w:rsid w:val="0075323B"/>
    <w:rsid w:val="00754907"/>
    <w:rsid w:val="0075544C"/>
    <w:rsid w:val="00757995"/>
    <w:rsid w:val="00760B71"/>
    <w:rsid w:val="00760C83"/>
    <w:rsid w:val="00764344"/>
    <w:rsid w:val="00764BF3"/>
    <w:rsid w:val="00765D79"/>
    <w:rsid w:val="007671EF"/>
    <w:rsid w:val="00770959"/>
    <w:rsid w:val="0077175B"/>
    <w:rsid w:val="00771B70"/>
    <w:rsid w:val="007730C2"/>
    <w:rsid w:val="00773854"/>
    <w:rsid w:val="00773C79"/>
    <w:rsid w:val="007802C8"/>
    <w:rsid w:val="007812BF"/>
    <w:rsid w:val="0078135F"/>
    <w:rsid w:val="0078143D"/>
    <w:rsid w:val="00782723"/>
    <w:rsid w:val="00783B70"/>
    <w:rsid w:val="00784BB0"/>
    <w:rsid w:val="0079012F"/>
    <w:rsid w:val="00791482"/>
    <w:rsid w:val="007926DB"/>
    <w:rsid w:val="0079312B"/>
    <w:rsid w:val="0079375E"/>
    <w:rsid w:val="00795EC0"/>
    <w:rsid w:val="00796BEE"/>
    <w:rsid w:val="00797DA4"/>
    <w:rsid w:val="007A254C"/>
    <w:rsid w:val="007A35A5"/>
    <w:rsid w:val="007A3A91"/>
    <w:rsid w:val="007A4179"/>
    <w:rsid w:val="007A5BFE"/>
    <w:rsid w:val="007A6848"/>
    <w:rsid w:val="007B0FD6"/>
    <w:rsid w:val="007B1119"/>
    <w:rsid w:val="007B309F"/>
    <w:rsid w:val="007B38B3"/>
    <w:rsid w:val="007B4A6E"/>
    <w:rsid w:val="007B4B67"/>
    <w:rsid w:val="007B4F7F"/>
    <w:rsid w:val="007B6B8F"/>
    <w:rsid w:val="007C3A53"/>
    <w:rsid w:val="007C4CEB"/>
    <w:rsid w:val="007C5AF9"/>
    <w:rsid w:val="007C6F93"/>
    <w:rsid w:val="007C7219"/>
    <w:rsid w:val="007C7674"/>
    <w:rsid w:val="007C7F8F"/>
    <w:rsid w:val="007D0225"/>
    <w:rsid w:val="007D3149"/>
    <w:rsid w:val="007D3936"/>
    <w:rsid w:val="007D471E"/>
    <w:rsid w:val="007D6171"/>
    <w:rsid w:val="007D6FBA"/>
    <w:rsid w:val="007D7A8A"/>
    <w:rsid w:val="007E0C7A"/>
    <w:rsid w:val="007E28C9"/>
    <w:rsid w:val="007E3AEF"/>
    <w:rsid w:val="007E543B"/>
    <w:rsid w:val="007E6AD6"/>
    <w:rsid w:val="007E6F86"/>
    <w:rsid w:val="007E7758"/>
    <w:rsid w:val="007E7911"/>
    <w:rsid w:val="007E79BD"/>
    <w:rsid w:val="007F0245"/>
    <w:rsid w:val="007F2979"/>
    <w:rsid w:val="007F532B"/>
    <w:rsid w:val="007F65B5"/>
    <w:rsid w:val="0080125F"/>
    <w:rsid w:val="00802004"/>
    <w:rsid w:val="008029EE"/>
    <w:rsid w:val="00802FB4"/>
    <w:rsid w:val="008034ED"/>
    <w:rsid w:val="0080421B"/>
    <w:rsid w:val="008047B6"/>
    <w:rsid w:val="00804EE2"/>
    <w:rsid w:val="00806D3B"/>
    <w:rsid w:val="00807E6B"/>
    <w:rsid w:val="00807F50"/>
    <w:rsid w:val="00810CA9"/>
    <w:rsid w:val="008116EB"/>
    <w:rsid w:val="008138D9"/>
    <w:rsid w:val="008141C0"/>
    <w:rsid w:val="008151A3"/>
    <w:rsid w:val="008159C3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308CF"/>
    <w:rsid w:val="008315D6"/>
    <w:rsid w:val="00831F3D"/>
    <w:rsid w:val="00840A84"/>
    <w:rsid w:val="00842F31"/>
    <w:rsid w:val="00843BAB"/>
    <w:rsid w:val="0084787D"/>
    <w:rsid w:val="00847D5E"/>
    <w:rsid w:val="00847DC2"/>
    <w:rsid w:val="00852666"/>
    <w:rsid w:val="008528E3"/>
    <w:rsid w:val="0085392B"/>
    <w:rsid w:val="0085709F"/>
    <w:rsid w:val="00861420"/>
    <w:rsid w:val="008616D6"/>
    <w:rsid w:val="00862363"/>
    <w:rsid w:val="008629E1"/>
    <w:rsid w:val="00862C9A"/>
    <w:rsid w:val="00864003"/>
    <w:rsid w:val="00866E24"/>
    <w:rsid w:val="00867213"/>
    <w:rsid w:val="008672FA"/>
    <w:rsid w:val="008701FD"/>
    <w:rsid w:val="00870771"/>
    <w:rsid w:val="008711D6"/>
    <w:rsid w:val="008717AF"/>
    <w:rsid w:val="00873F65"/>
    <w:rsid w:val="00874FC8"/>
    <w:rsid w:val="008761A3"/>
    <w:rsid w:val="00876843"/>
    <w:rsid w:val="00876930"/>
    <w:rsid w:val="00877437"/>
    <w:rsid w:val="00877D1E"/>
    <w:rsid w:val="00881480"/>
    <w:rsid w:val="008816A0"/>
    <w:rsid w:val="008823A3"/>
    <w:rsid w:val="008834F5"/>
    <w:rsid w:val="00887C57"/>
    <w:rsid w:val="008919C6"/>
    <w:rsid w:val="00892833"/>
    <w:rsid w:val="00892D1C"/>
    <w:rsid w:val="00893282"/>
    <w:rsid w:val="008933AA"/>
    <w:rsid w:val="00893968"/>
    <w:rsid w:val="00893A17"/>
    <w:rsid w:val="008A123C"/>
    <w:rsid w:val="008A18C1"/>
    <w:rsid w:val="008A49D1"/>
    <w:rsid w:val="008A4F39"/>
    <w:rsid w:val="008A4FA5"/>
    <w:rsid w:val="008B3207"/>
    <w:rsid w:val="008B427A"/>
    <w:rsid w:val="008B4983"/>
    <w:rsid w:val="008B60A5"/>
    <w:rsid w:val="008B6474"/>
    <w:rsid w:val="008B7289"/>
    <w:rsid w:val="008C19DD"/>
    <w:rsid w:val="008C3827"/>
    <w:rsid w:val="008C3B53"/>
    <w:rsid w:val="008C5607"/>
    <w:rsid w:val="008C5C8D"/>
    <w:rsid w:val="008C6280"/>
    <w:rsid w:val="008D05D9"/>
    <w:rsid w:val="008D092F"/>
    <w:rsid w:val="008D2573"/>
    <w:rsid w:val="008D299A"/>
    <w:rsid w:val="008D3606"/>
    <w:rsid w:val="008D50F8"/>
    <w:rsid w:val="008D59C5"/>
    <w:rsid w:val="008D65A8"/>
    <w:rsid w:val="008E0B17"/>
    <w:rsid w:val="008E120A"/>
    <w:rsid w:val="008E3120"/>
    <w:rsid w:val="008E3484"/>
    <w:rsid w:val="008E3FA3"/>
    <w:rsid w:val="008E442F"/>
    <w:rsid w:val="008E55D4"/>
    <w:rsid w:val="008E659C"/>
    <w:rsid w:val="008E7A9B"/>
    <w:rsid w:val="008E7E13"/>
    <w:rsid w:val="008F1DBF"/>
    <w:rsid w:val="008F30D3"/>
    <w:rsid w:val="008F3539"/>
    <w:rsid w:val="008F5839"/>
    <w:rsid w:val="008F7E18"/>
    <w:rsid w:val="00900B52"/>
    <w:rsid w:val="00901715"/>
    <w:rsid w:val="0090183D"/>
    <w:rsid w:val="009039DB"/>
    <w:rsid w:val="00906453"/>
    <w:rsid w:val="009067C3"/>
    <w:rsid w:val="00907FE4"/>
    <w:rsid w:val="00912730"/>
    <w:rsid w:val="00913008"/>
    <w:rsid w:val="00913E08"/>
    <w:rsid w:val="00914186"/>
    <w:rsid w:val="00916CF4"/>
    <w:rsid w:val="009176DB"/>
    <w:rsid w:val="009212D9"/>
    <w:rsid w:val="00921955"/>
    <w:rsid w:val="00922381"/>
    <w:rsid w:val="009225DD"/>
    <w:rsid w:val="00922816"/>
    <w:rsid w:val="009239A6"/>
    <w:rsid w:val="00923A7D"/>
    <w:rsid w:val="00924123"/>
    <w:rsid w:val="00927021"/>
    <w:rsid w:val="00930567"/>
    <w:rsid w:val="00935F03"/>
    <w:rsid w:val="00935F7C"/>
    <w:rsid w:val="0093694B"/>
    <w:rsid w:val="00936C4D"/>
    <w:rsid w:val="00937548"/>
    <w:rsid w:val="00940B3C"/>
    <w:rsid w:val="009412F6"/>
    <w:rsid w:val="00941735"/>
    <w:rsid w:val="0094193E"/>
    <w:rsid w:val="00942603"/>
    <w:rsid w:val="00943003"/>
    <w:rsid w:val="00943686"/>
    <w:rsid w:val="00944E1E"/>
    <w:rsid w:val="00946329"/>
    <w:rsid w:val="009506BA"/>
    <w:rsid w:val="00951022"/>
    <w:rsid w:val="0095128F"/>
    <w:rsid w:val="009519EB"/>
    <w:rsid w:val="009520FB"/>
    <w:rsid w:val="0095313D"/>
    <w:rsid w:val="00953891"/>
    <w:rsid w:val="00953B58"/>
    <w:rsid w:val="0095545A"/>
    <w:rsid w:val="00955F68"/>
    <w:rsid w:val="00956B04"/>
    <w:rsid w:val="009575AA"/>
    <w:rsid w:val="00960C95"/>
    <w:rsid w:val="00960E0F"/>
    <w:rsid w:val="00962350"/>
    <w:rsid w:val="00962E92"/>
    <w:rsid w:val="00964A58"/>
    <w:rsid w:val="0096776B"/>
    <w:rsid w:val="009731DF"/>
    <w:rsid w:val="009744E5"/>
    <w:rsid w:val="009752D0"/>
    <w:rsid w:val="0097576C"/>
    <w:rsid w:val="009758E8"/>
    <w:rsid w:val="00976404"/>
    <w:rsid w:val="00977EE9"/>
    <w:rsid w:val="0098069B"/>
    <w:rsid w:val="00980AB3"/>
    <w:rsid w:val="00980C41"/>
    <w:rsid w:val="00981532"/>
    <w:rsid w:val="009819D1"/>
    <w:rsid w:val="009838F9"/>
    <w:rsid w:val="00984215"/>
    <w:rsid w:val="00985666"/>
    <w:rsid w:val="00985CDA"/>
    <w:rsid w:val="00987AC7"/>
    <w:rsid w:val="009911B0"/>
    <w:rsid w:val="0099250C"/>
    <w:rsid w:val="00992D03"/>
    <w:rsid w:val="00993F62"/>
    <w:rsid w:val="009954F0"/>
    <w:rsid w:val="00995692"/>
    <w:rsid w:val="0099637A"/>
    <w:rsid w:val="00997EED"/>
    <w:rsid w:val="009A23A3"/>
    <w:rsid w:val="009A25C0"/>
    <w:rsid w:val="009A3893"/>
    <w:rsid w:val="009A40E7"/>
    <w:rsid w:val="009A6134"/>
    <w:rsid w:val="009A61AE"/>
    <w:rsid w:val="009A6980"/>
    <w:rsid w:val="009B0B7D"/>
    <w:rsid w:val="009B64E5"/>
    <w:rsid w:val="009B6B2F"/>
    <w:rsid w:val="009C23BD"/>
    <w:rsid w:val="009C251C"/>
    <w:rsid w:val="009C28D4"/>
    <w:rsid w:val="009C2F46"/>
    <w:rsid w:val="009C4074"/>
    <w:rsid w:val="009C448D"/>
    <w:rsid w:val="009C4668"/>
    <w:rsid w:val="009C55B0"/>
    <w:rsid w:val="009C5F26"/>
    <w:rsid w:val="009D0F34"/>
    <w:rsid w:val="009D14F0"/>
    <w:rsid w:val="009D22E7"/>
    <w:rsid w:val="009D2988"/>
    <w:rsid w:val="009D29EB"/>
    <w:rsid w:val="009D2F38"/>
    <w:rsid w:val="009D309C"/>
    <w:rsid w:val="009D31F3"/>
    <w:rsid w:val="009D385B"/>
    <w:rsid w:val="009D546A"/>
    <w:rsid w:val="009D65B5"/>
    <w:rsid w:val="009E0A54"/>
    <w:rsid w:val="009E4ED8"/>
    <w:rsid w:val="009E6F77"/>
    <w:rsid w:val="009E770E"/>
    <w:rsid w:val="009F1A97"/>
    <w:rsid w:val="009F404B"/>
    <w:rsid w:val="009F513A"/>
    <w:rsid w:val="009F70BD"/>
    <w:rsid w:val="00A00285"/>
    <w:rsid w:val="00A0030F"/>
    <w:rsid w:val="00A021F9"/>
    <w:rsid w:val="00A05732"/>
    <w:rsid w:val="00A06D9D"/>
    <w:rsid w:val="00A11F95"/>
    <w:rsid w:val="00A12A49"/>
    <w:rsid w:val="00A131EF"/>
    <w:rsid w:val="00A136B7"/>
    <w:rsid w:val="00A13CD9"/>
    <w:rsid w:val="00A1444D"/>
    <w:rsid w:val="00A14545"/>
    <w:rsid w:val="00A17346"/>
    <w:rsid w:val="00A2203D"/>
    <w:rsid w:val="00A22FE1"/>
    <w:rsid w:val="00A247E2"/>
    <w:rsid w:val="00A25F3D"/>
    <w:rsid w:val="00A274D0"/>
    <w:rsid w:val="00A308F0"/>
    <w:rsid w:val="00A314A4"/>
    <w:rsid w:val="00A31588"/>
    <w:rsid w:val="00A33E08"/>
    <w:rsid w:val="00A35819"/>
    <w:rsid w:val="00A359CE"/>
    <w:rsid w:val="00A37522"/>
    <w:rsid w:val="00A37B80"/>
    <w:rsid w:val="00A37F28"/>
    <w:rsid w:val="00A4069A"/>
    <w:rsid w:val="00A40720"/>
    <w:rsid w:val="00A40721"/>
    <w:rsid w:val="00A40830"/>
    <w:rsid w:val="00A43033"/>
    <w:rsid w:val="00A4374A"/>
    <w:rsid w:val="00A44759"/>
    <w:rsid w:val="00A47D38"/>
    <w:rsid w:val="00A50283"/>
    <w:rsid w:val="00A517E8"/>
    <w:rsid w:val="00A52B12"/>
    <w:rsid w:val="00A534B8"/>
    <w:rsid w:val="00A53830"/>
    <w:rsid w:val="00A5493F"/>
    <w:rsid w:val="00A5583E"/>
    <w:rsid w:val="00A562A1"/>
    <w:rsid w:val="00A569BF"/>
    <w:rsid w:val="00A60487"/>
    <w:rsid w:val="00A609BA"/>
    <w:rsid w:val="00A60C45"/>
    <w:rsid w:val="00A6566E"/>
    <w:rsid w:val="00A66A1A"/>
    <w:rsid w:val="00A67FC2"/>
    <w:rsid w:val="00A70833"/>
    <w:rsid w:val="00A715DB"/>
    <w:rsid w:val="00A71A16"/>
    <w:rsid w:val="00A721B0"/>
    <w:rsid w:val="00A725F3"/>
    <w:rsid w:val="00A75B66"/>
    <w:rsid w:val="00A75EDE"/>
    <w:rsid w:val="00A75F4E"/>
    <w:rsid w:val="00A76038"/>
    <w:rsid w:val="00A8012F"/>
    <w:rsid w:val="00A812F8"/>
    <w:rsid w:val="00A8242C"/>
    <w:rsid w:val="00A825E2"/>
    <w:rsid w:val="00A84416"/>
    <w:rsid w:val="00A86E74"/>
    <w:rsid w:val="00A9047D"/>
    <w:rsid w:val="00A907AF"/>
    <w:rsid w:val="00A910B1"/>
    <w:rsid w:val="00A913FE"/>
    <w:rsid w:val="00A91E72"/>
    <w:rsid w:val="00A9444B"/>
    <w:rsid w:val="00AA00AA"/>
    <w:rsid w:val="00AA0480"/>
    <w:rsid w:val="00AA34FF"/>
    <w:rsid w:val="00AA4DF8"/>
    <w:rsid w:val="00AA6764"/>
    <w:rsid w:val="00AB0843"/>
    <w:rsid w:val="00AB3FAD"/>
    <w:rsid w:val="00AB4329"/>
    <w:rsid w:val="00AB71FE"/>
    <w:rsid w:val="00AC0CF6"/>
    <w:rsid w:val="00AC221B"/>
    <w:rsid w:val="00AC441D"/>
    <w:rsid w:val="00AC4AB9"/>
    <w:rsid w:val="00AC4E46"/>
    <w:rsid w:val="00AC6BAF"/>
    <w:rsid w:val="00AC7D6C"/>
    <w:rsid w:val="00AD00BD"/>
    <w:rsid w:val="00AD0E20"/>
    <w:rsid w:val="00AD12A9"/>
    <w:rsid w:val="00AD3159"/>
    <w:rsid w:val="00AD41A4"/>
    <w:rsid w:val="00AD44A4"/>
    <w:rsid w:val="00AD5E10"/>
    <w:rsid w:val="00AD5F91"/>
    <w:rsid w:val="00AD6EE6"/>
    <w:rsid w:val="00AD7D78"/>
    <w:rsid w:val="00AD7ECE"/>
    <w:rsid w:val="00AE03F7"/>
    <w:rsid w:val="00AE0F96"/>
    <w:rsid w:val="00AE22F8"/>
    <w:rsid w:val="00AE2528"/>
    <w:rsid w:val="00AE2AFC"/>
    <w:rsid w:val="00AE38F3"/>
    <w:rsid w:val="00AE3F2A"/>
    <w:rsid w:val="00AE57F5"/>
    <w:rsid w:val="00AE7349"/>
    <w:rsid w:val="00AF1AFF"/>
    <w:rsid w:val="00AF2856"/>
    <w:rsid w:val="00AF29C2"/>
    <w:rsid w:val="00AF2ACC"/>
    <w:rsid w:val="00AF551C"/>
    <w:rsid w:val="00AF555A"/>
    <w:rsid w:val="00AF59AB"/>
    <w:rsid w:val="00AF7734"/>
    <w:rsid w:val="00B01B3A"/>
    <w:rsid w:val="00B01D08"/>
    <w:rsid w:val="00B025FD"/>
    <w:rsid w:val="00B027C6"/>
    <w:rsid w:val="00B06442"/>
    <w:rsid w:val="00B07EEB"/>
    <w:rsid w:val="00B1085A"/>
    <w:rsid w:val="00B126EF"/>
    <w:rsid w:val="00B13B98"/>
    <w:rsid w:val="00B14A62"/>
    <w:rsid w:val="00B16258"/>
    <w:rsid w:val="00B17FE9"/>
    <w:rsid w:val="00B2030C"/>
    <w:rsid w:val="00B21A08"/>
    <w:rsid w:val="00B21E10"/>
    <w:rsid w:val="00B2259F"/>
    <w:rsid w:val="00B24AB0"/>
    <w:rsid w:val="00B2501C"/>
    <w:rsid w:val="00B26228"/>
    <w:rsid w:val="00B31720"/>
    <w:rsid w:val="00B3332F"/>
    <w:rsid w:val="00B33A8C"/>
    <w:rsid w:val="00B33AD7"/>
    <w:rsid w:val="00B33E99"/>
    <w:rsid w:val="00B34C0D"/>
    <w:rsid w:val="00B37365"/>
    <w:rsid w:val="00B377DD"/>
    <w:rsid w:val="00B40C1C"/>
    <w:rsid w:val="00B41358"/>
    <w:rsid w:val="00B442A7"/>
    <w:rsid w:val="00B4582B"/>
    <w:rsid w:val="00B46260"/>
    <w:rsid w:val="00B478C6"/>
    <w:rsid w:val="00B47A88"/>
    <w:rsid w:val="00B517EA"/>
    <w:rsid w:val="00B5296B"/>
    <w:rsid w:val="00B52992"/>
    <w:rsid w:val="00B53991"/>
    <w:rsid w:val="00B56BF9"/>
    <w:rsid w:val="00B5702D"/>
    <w:rsid w:val="00B57371"/>
    <w:rsid w:val="00B601DB"/>
    <w:rsid w:val="00B60480"/>
    <w:rsid w:val="00B60801"/>
    <w:rsid w:val="00B60E06"/>
    <w:rsid w:val="00B61023"/>
    <w:rsid w:val="00B63E0C"/>
    <w:rsid w:val="00B67FAA"/>
    <w:rsid w:val="00B70248"/>
    <w:rsid w:val="00B7153C"/>
    <w:rsid w:val="00B73304"/>
    <w:rsid w:val="00B74C02"/>
    <w:rsid w:val="00B779F2"/>
    <w:rsid w:val="00B802FB"/>
    <w:rsid w:val="00B80C1D"/>
    <w:rsid w:val="00B8151F"/>
    <w:rsid w:val="00B81887"/>
    <w:rsid w:val="00B81E6F"/>
    <w:rsid w:val="00B823A4"/>
    <w:rsid w:val="00B82EA5"/>
    <w:rsid w:val="00B85E13"/>
    <w:rsid w:val="00B903C8"/>
    <w:rsid w:val="00B905E8"/>
    <w:rsid w:val="00B90A80"/>
    <w:rsid w:val="00B91BE2"/>
    <w:rsid w:val="00B91FF5"/>
    <w:rsid w:val="00B95592"/>
    <w:rsid w:val="00BA113C"/>
    <w:rsid w:val="00BA278A"/>
    <w:rsid w:val="00BA55B3"/>
    <w:rsid w:val="00BA5D6B"/>
    <w:rsid w:val="00BA5E1E"/>
    <w:rsid w:val="00BB233D"/>
    <w:rsid w:val="00BB3D5D"/>
    <w:rsid w:val="00BB5B2F"/>
    <w:rsid w:val="00BC1CB6"/>
    <w:rsid w:val="00BC48CC"/>
    <w:rsid w:val="00BC55B3"/>
    <w:rsid w:val="00BC78E9"/>
    <w:rsid w:val="00BC7EC7"/>
    <w:rsid w:val="00BD1299"/>
    <w:rsid w:val="00BD1ACD"/>
    <w:rsid w:val="00BD2EEF"/>
    <w:rsid w:val="00BD4732"/>
    <w:rsid w:val="00BD72A5"/>
    <w:rsid w:val="00BE0FB2"/>
    <w:rsid w:val="00BE4901"/>
    <w:rsid w:val="00BE4AEA"/>
    <w:rsid w:val="00BE501A"/>
    <w:rsid w:val="00BE75DD"/>
    <w:rsid w:val="00BE763F"/>
    <w:rsid w:val="00BE7796"/>
    <w:rsid w:val="00BE7B28"/>
    <w:rsid w:val="00BF0257"/>
    <w:rsid w:val="00BF13D7"/>
    <w:rsid w:val="00BF1FF4"/>
    <w:rsid w:val="00BF5B32"/>
    <w:rsid w:val="00BF5C59"/>
    <w:rsid w:val="00BF634E"/>
    <w:rsid w:val="00C00C4F"/>
    <w:rsid w:val="00C020F6"/>
    <w:rsid w:val="00C0256B"/>
    <w:rsid w:val="00C03A0E"/>
    <w:rsid w:val="00C06488"/>
    <w:rsid w:val="00C0793C"/>
    <w:rsid w:val="00C07DC6"/>
    <w:rsid w:val="00C1205A"/>
    <w:rsid w:val="00C1264C"/>
    <w:rsid w:val="00C136B2"/>
    <w:rsid w:val="00C140E2"/>
    <w:rsid w:val="00C1559A"/>
    <w:rsid w:val="00C1616E"/>
    <w:rsid w:val="00C1622D"/>
    <w:rsid w:val="00C17F85"/>
    <w:rsid w:val="00C206D3"/>
    <w:rsid w:val="00C233F2"/>
    <w:rsid w:val="00C24308"/>
    <w:rsid w:val="00C255EA"/>
    <w:rsid w:val="00C2697E"/>
    <w:rsid w:val="00C26D7A"/>
    <w:rsid w:val="00C2770F"/>
    <w:rsid w:val="00C27F1E"/>
    <w:rsid w:val="00C31ABE"/>
    <w:rsid w:val="00C35297"/>
    <w:rsid w:val="00C3763E"/>
    <w:rsid w:val="00C37F23"/>
    <w:rsid w:val="00C40AA2"/>
    <w:rsid w:val="00C40B61"/>
    <w:rsid w:val="00C40D9B"/>
    <w:rsid w:val="00C41ACC"/>
    <w:rsid w:val="00C444B1"/>
    <w:rsid w:val="00C445A8"/>
    <w:rsid w:val="00C46094"/>
    <w:rsid w:val="00C4727D"/>
    <w:rsid w:val="00C52386"/>
    <w:rsid w:val="00C526E2"/>
    <w:rsid w:val="00C53B34"/>
    <w:rsid w:val="00C549AD"/>
    <w:rsid w:val="00C554E2"/>
    <w:rsid w:val="00C56530"/>
    <w:rsid w:val="00C62987"/>
    <w:rsid w:val="00C632B2"/>
    <w:rsid w:val="00C64ADF"/>
    <w:rsid w:val="00C6637F"/>
    <w:rsid w:val="00C6650E"/>
    <w:rsid w:val="00C70BC0"/>
    <w:rsid w:val="00C71B4D"/>
    <w:rsid w:val="00C75760"/>
    <w:rsid w:val="00C76B22"/>
    <w:rsid w:val="00C770FB"/>
    <w:rsid w:val="00C77601"/>
    <w:rsid w:val="00C776AA"/>
    <w:rsid w:val="00C77F6E"/>
    <w:rsid w:val="00C811BB"/>
    <w:rsid w:val="00C8177F"/>
    <w:rsid w:val="00C82F4F"/>
    <w:rsid w:val="00C831B1"/>
    <w:rsid w:val="00C844D9"/>
    <w:rsid w:val="00C84E2A"/>
    <w:rsid w:val="00C8589C"/>
    <w:rsid w:val="00C860B1"/>
    <w:rsid w:val="00C916E2"/>
    <w:rsid w:val="00C922D9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5C46"/>
    <w:rsid w:val="00CA7556"/>
    <w:rsid w:val="00CB15C5"/>
    <w:rsid w:val="00CB6005"/>
    <w:rsid w:val="00CB7F7A"/>
    <w:rsid w:val="00CC0AE5"/>
    <w:rsid w:val="00CC2B0D"/>
    <w:rsid w:val="00CC46F3"/>
    <w:rsid w:val="00CC5948"/>
    <w:rsid w:val="00CC5B25"/>
    <w:rsid w:val="00CC73EB"/>
    <w:rsid w:val="00CC7556"/>
    <w:rsid w:val="00CC7AD4"/>
    <w:rsid w:val="00CD104D"/>
    <w:rsid w:val="00CD1CF9"/>
    <w:rsid w:val="00CD30C6"/>
    <w:rsid w:val="00CD3760"/>
    <w:rsid w:val="00CD4C54"/>
    <w:rsid w:val="00CD50D1"/>
    <w:rsid w:val="00CD5331"/>
    <w:rsid w:val="00CD53E4"/>
    <w:rsid w:val="00CD553E"/>
    <w:rsid w:val="00CD558B"/>
    <w:rsid w:val="00CD584F"/>
    <w:rsid w:val="00CD58F6"/>
    <w:rsid w:val="00CD7193"/>
    <w:rsid w:val="00CD7B9A"/>
    <w:rsid w:val="00CE208E"/>
    <w:rsid w:val="00CE464C"/>
    <w:rsid w:val="00CE547C"/>
    <w:rsid w:val="00CE590D"/>
    <w:rsid w:val="00CE7609"/>
    <w:rsid w:val="00CE7E8E"/>
    <w:rsid w:val="00CF1B90"/>
    <w:rsid w:val="00CF390A"/>
    <w:rsid w:val="00CF42DE"/>
    <w:rsid w:val="00CF51F5"/>
    <w:rsid w:val="00D01389"/>
    <w:rsid w:val="00D01A1B"/>
    <w:rsid w:val="00D03472"/>
    <w:rsid w:val="00D03AF2"/>
    <w:rsid w:val="00D0456A"/>
    <w:rsid w:val="00D04720"/>
    <w:rsid w:val="00D049EC"/>
    <w:rsid w:val="00D04A9D"/>
    <w:rsid w:val="00D051CC"/>
    <w:rsid w:val="00D05B3B"/>
    <w:rsid w:val="00D070B2"/>
    <w:rsid w:val="00D102BB"/>
    <w:rsid w:val="00D11A65"/>
    <w:rsid w:val="00D12CA7"/>
    <w:rsid w:val="00D15081"/>
    <w:rsid w:val="00D15728"/>
    <w:rsid w:val="00D15E36"/>
    <w:rsid w:val="00D218BA"/>
    <w:rsid w:val="00D22673"/>
    <w:rsid w:val="00D22B78"/>
    <w:rsid w:val="00D23EEC"/>
    <w:rsid w:val="00D2568E"/>
    <w:rsid w:val="00D25970"/>
    <w:rsid w:val="00D26E91"/>
    <w:rsid w:val="00D276F9"/>
    <w:rsid w:val="00D27BC5"/>
    <w:rsid w:val="00D30CC7"/>
    <w:rsid w:val="00D31B99"/>
    <w:rsid w:val="00D34F73"/>
    <w:rsid w:val="00D402AC"/>
    <w:rsid w:val="00D421DF"/>
    <w:rsid w:val="00D4379F"/>
    <w:rsid w:val="00D452DF"/>
    <w:rsid w:val="00D454D2"/>
    <w:rsid w:val="00D506A4"/>
    <w:rsid w:val="00D5094E"/>
    <w:rsid w:val="00D5153A"/>
    <w:rsid w:val="00D51D2B"/>
    <w:rsid w:val="00D53B25"/>
    <w:rsid w:val="00D545D6"/>
    <w:rsid w:val="00D565AB"/>
    <w:rsid w:val="00D56BD7"/>
    <w:rsid w:val="00D57734"/>
    <w:rsid w:val="00D5786A"/>
    <w:rsid w:val="00D616E0"/>
    <w:rsid w:val="00D63D35"/>
    <w:rsid w:val="00D63FE6"/>
    <w:rsid w:val="00D6511A"/>
    <w:rsid w:val="00D672D4"/>
    <w:rsid w:val="00D67CF7"/>
    <w:rsid w:val="00D70003"/>
    <w:rsid w:val="00D73793"/>
    <w:rsid w:val="00D73C8E"/>
    <w:rsid w:val="00D7432B"/>
    <w:rsid w:val="00D76E61"/>
    <w:rsid w:val="00D77862"/>
    <w:rsid w:val="00D81412"/>
    <w:rsid w:val="00D820AF"/>
    <w:rsid w:val="00D825D6"/>
    <w:rsid w:val="00D83587"/>
    <w:rsid w:val="00D86663"/>
    <w:rsid w:val="00D912B0"/>
    <w:rsid w:val="00D9274A"/>
    <w:rsid w:val="00D92FB6"/>
    <w:rsid w:val="00D9305E"/>
    <w:rsid w:val="00D9433E"/>
    <w:rsid w:val="00D95CFB"/>
    <w:rsid w:val="00D95FD4"/>
    <w:rsid w:val="00D9693D"/>
    <w:rsid w:val="00D970B7"/>
    <w:rsid w:val="00DA181B"/>
    <w:rsid w:val="00DA2A90"/>
    <w:rsid w:val="00DA5E2B"/>
    <w:rsid w:val="00DB4A3C"/>
    <w:rsid w:val="00DB5B2B"/>
    <w:rsid w:val="00DB60E2"/>
    <w:rsid w:val="00DC0D1D"/>
    <w:rsid w:val="00DC1280"/>
    <w:rsid w:val="00DC3537"/>
    <w:rsid w:val="00DC3FF5"/>
    <w:rsid w:val="00DC46FA"/>
    <w:rsid w:val="00DC4E0D"/>
    <w:rsid w:val="00DC5BDB"/>
    <w:rsid w:val="00DC6549"/>
    <w:rsid w:val="00DD3B7F"/>
    <w:rsid w:val="00DD4776"/>
    <w:rsid w:val="00DE0C7D"/>
    <w:rsid w:val="00DE497D"/>
    <w:rsid w:val="00DE6A74"/>
    <w:rsid w:val="00DE6DF7"/>
    <w:rsid w:val="00DE6EF0"/>
    <w:rsid w:val="00DF04AE"/>
    <w:rsid w:val="00DF07C9"/>
    <w:rsid w:val="00DF1D17"/>
    <w:rsid w:val="00DF22EB"/>
    <w:rsid w:val="00E00853"/>
    <w:rsid w:val="00E00DA2"/>
    <w:rsid w:val="00E0138B"/>
    <w:rsid w:val="00E02899"/>
    <w:rsid w:val="00E0326E"/>
    <w:rsid w:val="00E04BD4"/>
    <w:rsid w:val="00E061FF"/>
    <w:rsid w:val="00E0636C"/>
    <w:rsid w:val="00E10010"/>
    <w:rsid w:val="00E152D9"/>
    <w:rsid w:val="00E1661B"/>
    <w:rsid w:val="00E200E1"/>
    <w:rsid w:val="00E209C5"/>
    <w:rsid w:val="00E2194A"/>
    <w:rsid w:val="00E22A35"/>
    <w:rsid w:val="00E23A45"/>
    <w:rsid w:val="00E25159"/>
    <w:rsid w:val="00E27683"/>
    <w:rsid w:val="00E277CD"/>
    <w:rsid w:val="00E279E2"/>
    <w:rsid w:val="00E27C7C"/>
    <w:rsid w:val="00E33562"/>
    <w:rsid w:val="00E34E9D"/>
    <w:rsid w:val="00E351CB"/>
    <w:rsid w:val="00E402B5"/>
    <w:rsid w:val="00E4034D"/>
    <w:rsid w:val="00E42B14"/>
    <w:rsid w:val="00E44355"/>
    <w:rsid w:val="00E46C53"/>
    <w:rsid w:val="00E475BB"/>
    <w:rsid w:val="00E477CF"/>
    <w:rsid w:val="00E503BD"/>
    <w:rsid w:val="00E50E5B"/>
    <w:rsid w:val="00E51D6C"/>
    <w:rsid w:val="00E53909"/>
    <w:rsid w:val="00E55707"/>
    <w:rsid w:val="00E5618E"/>
    <w:rsid w:val="00E56E07"/>
    <w:rsid w:val="00E570DA"/>
    <w:rsid w:val="00E60609"/>
    <w:rsid w:val="00E63240"/>
    <w:rsid w:val="00E63C57"/>
    <w:rsid w:val="00E648EF"/>
    <w:rsid w:val="00E6692F"/>
    <w:rsid w:val="00E70E8F"/>
    <w:rsid w:val="00E7198C"/>
    <w:rsid w:val="00E7264F"/>
    <w:rsid w:val="00E72FC4"/>
    <w:rsid w:val="00E74B18"/>
    <w:rsid w:val="00E7630C"/>
    <w:rsid w:val="00E770EC"/>
    <w:rsid w:val="00E812E6"/>
    <w:rsid w:val="00E81C01"/>
    <w:rsid w:val="00E83509"/>
    <w:rsid w:val="00E85109"/>
    <w:rsid w:val="00E866A7"/>
    <w:rsid w:val="00E9070C"/>
    <w:rsid w:val="00E90EED"/>
    <w:rsid w:val="00E91B3E"/>
    <w:rsid w:val="00E91B83"/>
    <w:rsid w:val="00E93163"/>
    <w:rsid w:val="00E9496E"/>
    <w:rsid w:val="00E971FD"/>
    <w:rsid w:val="00E973FF"/>
    <w:rsid w:val="00E974AD"/>
    <w:rsid w:val="00EA23F0"/>
    <w:rsid w:val="00EA2EEC"/>
    <w:rsid w:val="00EA3A8D"/>
    <w:rsid w:val="00EA4DD8"/>
    <w:rsid w:val="00EA5FBE"/>
    <w:rsid w:val="00EA6DF2"/>
    <w:rsid w:val="00EA7459"/>
    <w:rsid w:val="00EB0FE9"/>
    <w:rsid w:val="00EB1B29"/>
    <w:rsid w:val="00EB5C65"/>
    <w:rsid w:val="00EB61A6"/>
    <w:rsid w:val="00EB7A3B"/>
    <w:rsid w:val="00EB7F22"/>
    <w:rsid w:val="00EC0030"/>
    <w:rsid w:val="00EC14F4"/>
    <w:rsid w:val="00EC1631"/>
    <w:rsid w:val="00EC2A09"/>
    <w:rsid w:val="00EC2A47"/>
    <w:rsid w:val="00EC38D3"/>
    <w:rsid w:val="00EC6F21"/>
    <w:rsid w:val="00EC7857"/>
    <w:rsid w:val="00EC7CE2"/>
    <w:rsid w:val="00ED1256"/>
    <w:rsid w:val="00ED244D"/>
    <w:rsid w:val="00ED298B"/>
    <w:rsid w:val="00ED29E6"/>
    <w:rsid w:val="00ED7F7E"/>
    <w:rsid w:val="00EE008C"/>
    <w:rsid w:val="00EE00B5"/>
    <w:rsid w:val="00EE057E"/>
    <w:rsid w:val="00EE1989"/>
    <w:rsid w:val="00EE1E2C"/>
    <w:rsid w:val="00EE22EF"/>
    <w:rsid w:val="00EE26F8"/>
    <w:rsid w:val="00EE3906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F06D6"/>
    <w:rsid w:val="00EF1BC6"/>
    <w:rsid w:val="00EF4007"/>
    <w:rsid w:val="00EF51A2"/>
    <w:rsid w:val="00EF5308"/>
    <w:rsid w:val="00EF5CCF"/>
    <w:rsid w:val="00EF6CF4"/>
    <w:rsid w:val="00F00273"/>
    <w:rsid w:val="00F0034B"/>
    <w:rsid w:val="00F01B26"/>
    <w:rsid w:val="00F01EBF"/>
    <w:rsid w:val="00F021B0"/>
    <w:rsid w:val="00F02460"/>
    <w:rsid w:val="00F029B0"/>
    <w:rsid w:val="00F02FE4"/>
    <w:rsid w:val="00F10BB0"/>
    <w:rsid w:val="00F1173E"/>
    <w:rsid w:val="00F12461"/>
    <w:rsid w:val="00F13723"/>
    <w:rsid w:val="00F14478"/>
    <w:rsid w:val="00F20647"/>
    <w:rsid w:val="00F20FAB"/>
    <w:rsid w:val="00F23BCD"/>
    <w:rsid w:val="00F24D45"/>
    <w:rsid w:val="00F27EFE"/>
    <w:rsid w:val="00F27F74"/>
    <w:rsid w:val="00F31D82"/>
    <w:rsid w:val="00F324B4"/>
    <w:rsid w:val="00F345DA"/>
    <w:rsid w:val="00F349B4"/>
    <w:rsid w:val="00F34E0D"/>
    <w:rsid w:val="00F3784A"/>
    <w:rsid w:val="00F40B3B"/>
    <w:rsid w:val="00F41C0E"/>
    <w:rsid w:val="00F420BC"/>
    <w:rsid w:val="00F43FFD"/>
    <w:rsid w:val="00F449CB"/>
    <w:rsid w:val="00F46C54"/>
    <w:rsid w:val="00F46CEA"/>
    <w:rsid w:val="00F50836"/>
    <w:rsid w:val="00F50850"/>
    <w:rsid w:val="00F51EC8"/>
    <w:rsid w:val="00F55D15"/>
    <w:rsid w:val="00F5661A"/>
    <w:rsid w:val="00F650AE"/>
    <w:rsid w:val="00F66521"/>
    <w:rsid w:val="00F7073E"/>
    <w:rsid w:val="00F70A73"/>
    <w:rsid w:val="00F723CC"/>
    <w:rsid w:val="00F72574"/>
    <w:rsid w:val="00F743A5"/>
    <w:rsid w:val="00F75BD6"/>
    <w:rsid w:val="00F765A5"/>
    <w:rsid w:val="00F77979"/>
    <w:rsid w:val="00F80758"/>
    <w:rsid w:val="00F82B90"/>
    <w:rsid w:val="00F837D6"/>
    <w:rsid w:val="00F84539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812"/>
    <w:rsid w:val="00FA034D"/>
    <w:rsid w:val="00FA24F4"/>
    <w:rsid w:val="00FA2A73"/>
    <w:rsid w:val="00FA76AD"/>
    <w:rsid w:val="00FB09C0"/>
    <w:rsid w:val="00FB09CC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14CE"/>
    <w:rsid w:val="00FC382C"/>
    <w:rsid w:val="00FC4F22"/>
    <w:rsid w:val="00FC58EB"/>
    <w:rsid w:val="00FC6FB5"/>
    <w:rsid w:val="00FC7453"/>
    <w:rsid w:val="00FC7976"/>
    <w:rsid w:val="00FC7E15"/>
    <w:rsid w:val="00FD0384"/>
    <w:rsid w:val="00FD0D80"/>
    <w:rsid w:val="00FD0D81"/>
    <w:rsid w:val="00FD17D4"/>
    <w:rsid w:val="00FD2274"/>
    <w:rsid w:val="00FD259E"/>
    <w:rsid w:val="00FD35F7"/>
    <w:rsid w:val="00FD41A1"/>
    <w:rsid w:val="00FD5799"/>
    <w:rsid w:val="00FD5D4A"/>
    <w:rsid w:val="00FD68B3"/>
    <w:rsid w:val="00FD6B96"/>
    <w:rsid w:val="00FE0206"/>
    <w:rsid w:val="00FE1B83"/>
    <w:rsid w:val="00FE237E"/>
    <w:rsid w:val="00FE4535"/>
    <w:rsid w:val="00FE6651"/>
    <w:rsid w:val="00FE6B73"/>
    <w:rsid w:val="00FE7241"/>
    <w:rsid w:val="00FE72DD"/>
    <w:rsid w:val="00FF13DC"/>
    <w:rsid w:val="00FF4212"/>
    <w:rsid w:val="00FF4700"/>
    <w:rsid w:val="00FF48AC"/>
    <w:rsid w:val="00FF6444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2079017B-2C8B-48F2-9D59-BB08EF6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FF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1E5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telecoms.org/nos-travaux-et-champs-dactions/interconnexion-ip/interconnexion-ip-mise-en-consultation-du-profil-sip-v3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3A51-2E4A-4CA9-8271-34F9C1B7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PROSODIE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Jugwal DOYEN</cp:lastModifiedBy>
  <cp:revision>2</cp:revision>
  <dcterms:created xsi:type="dcterms:W3CDTF">2022-03-16T17:56:00Z</dcterms:created>
  <dcterms:modified xsi:type="dcterms:W3CDTF">2022-03-16T17:56:00Z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e6c818a6-e1a0-4a6e-a969-20d857c5dc62_Enabled">
    <vt:lpwstr>true</vt:lpwstr>
  </property>
  <property fmtid="{D5CDD505-2E9C-101B-9397-08002B2CF9AE}" pid="10" name="MSIP_Label_e6c818a6-e1a0-4a6e-a969-20d857c5dc62_SetDate">
    <vt:lpwstr>2022-02-13T20:49:05Z</vt:lpwstr>
  </property>
  <property fmtid="{D5CDD505-2E9C-101B-9397-08002B2CF9AE}" pid="11" name="MSIP_Label_e6c818a6-e1a0-4a6e-a969-20d857c5dc62_Method">
    <vt:lpwstr>Standard</vt:lpwstr>
  </property>
  <property fmtid="{D5CDD505-2E9C-101B-9397-08002B2CF9AE}" pid="12" name="MSIP_Label_e6c818a6-e1a0-4a6e-a969-20d857c5dc62_Name">
    <vt:lpwstr>Orange_restricted_internal.2</vt:lpwstr>
  </property>
  <property fmtid="{D5CDD505-2E9C-101B-9397-08002B2CF9AE}" pid="13" name="MSIP_Label_e6c818a6-e1a0-4a6e-a969-20d857c5dc62_SiteId">
    <vt:lpwstr>90c7a20a-f34b-40bf-bc48-b9253b6f5d20</vt:lpwstr>
  </property>
  <property fmtid="{D5CDD505-2E9C-101B-9397-08002B2CF9AE}" pid="14" name="MSIP_Label_e6c818a6-e1a0-4a6e-a969-20d857c5dc62_ActionId">
    <vt:lpwstr>56f155cb-93cb-45fd-905c-3e0737ef71f7</vt:lpwstr>
  </property>
  <property fmtid="{D5CDD505-2E9C-101B-9397-08002B2CF9AE}" pid="15" name="MSIP_Label_e6c818a6-e1a0-4a6e-a969-20d857c5dc62_ContentBits">
    <vt:lpwstr>2</vt:lpwstr>
  </property>
</Properties>
</file>