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C99AD" w14:textId="17ADC13F" w:rsidR="00730FEA" w:rsidRPr="00730FEA" w:rsidRDefault="00730FEA" w:rsidP="00730FEA">
      <w:pPr>
        <w:pStyle w:val="Titre"/>
      </w:pPr>
      <w:r w:rsidRPr="00730FEA">
        <w:t xml:space="preserve">Témoignage de Yannick </w:t>
      </w:r>
      <w:proofErr w:type="spellStart"/>
      <w:r w:rsidRPr="00730FEA">
        <w:t>Lebars</w:t>
      </w:r>
      <w:proofErr w:type="spellEnd"/>
      <w:r w:rsidRPr="00730FEA">
        <w:t>, Maire de Lanloup, à l’occasion de l’inauguration du premier site 4G multi-opérateurs issu du dispositif de couverture ciblée du New Deal Mobile dans les Côtes d’Armor, en Bretagne dans sa commune, le 20 décembre 2019.</w:t>
      </w:r>
    </w:p>
    <w:p w14:paraId="0E36A788" w14:textId="68EC649C" w:rsidR="00EE2FD5" w:rsidRPr="00A20556" w:rsidRDefault="00730FEA" w:rsidP="00A20556">
      <w:pPr>
        <w:pStyle w:val="Citation"/>
      </w:pPr>
      <w:r w:rsidRPr="00A20556">
        <w:t>« </w:t>
      </w:r>
      <w:r w:rsidR="00EE2FD5" w:rsidRPr="00A20556">
        <w:t xml:space="preserve">Yannick </w:t>
      </w:r>
      <w:proofErr w:type="spellStart"/>
      <w:r w:rsidR="00EE2FD5" w:rsidRPr="00A20556">
        <w:t>Lebars</w:t>
      </w:r>
      <w:proofErr w:type="spellEnd"/>
      <w:r w:rsidR="00EE2FD5" w:rsidRPr="00A20556">
        <w:t>, maire de la commune de Lanloup.</w:t>
      </w:r>
    </w:p>
    <w:p w14:paraId="48CCC357" w14:textId="4825B061" w:rsidR="00EE2FD5" w:rsidRPr="00A20556" w:rsidRDefault="00EE2FD5" w:rsidP="00A20556">
      <w:pPr>
        <w:pStyle w:val="Citation"/>
      </w:pPr>
      <w:r w:rsidRPr="00A20556">
        <w:t>Lanloup, c'est une commune qui fait partie du canton de Paimpol et de la communauté d'agglomération de Guingamp-Paimpol.</w:t>
      </w:r>
    </w:p>
    <w:p w14:paraId="114FB57B" w14:textId="6368EAA8" w:rsidR="00EE2FD5" w:rsidRPr="00A20556" w:rsidRDefault="00EE2FD5" w:rsidP="00A20556">
      <w:pPr>
        <w:pStyle w:val="Citation"/>
      </w:pPr>
      <w:r w:rsidRPr="00A20556">
        <w:t>La 4G, déjà la téléphonie mobile, on l'attend depuis longtemps.</w:t>
      </w:r>
    </w:p>
    <w:p w14:paraId="7CC7EDEB" w14:textId="77777777" w:rsidR="00EE2FD5" w:rsidRPr="00A20556" w:rsidRDefault="00EE2FD5" w:rsidP="00A20556">
      <w:pPr>
        <w:pStyle w:val="Citation"/>
      </w:pPr>
      <w:r w:rsidRPr="00A20556">
        <w:t>C'est le cadeau de Noël de Lanloup.</w:t>
      </w:r>
    </w:p>
    <w:p w14:paraId="2AC54CB9" w14:textId="70ACFFE1" w:rsidR="00EE2FD5" w:rsidRPr="00A20556" w:rsidRDefault="00EE2FD5" w:rsidP="00A20556">
      <w:pPr>
        <w:pStyle w:val="Citation"/>
      </w:pPr>
      <w:r w:rsidRPr="00A20556">
        <w:t>Il sera double cette année, puisque la fibre optique arrive aussi sur la commune, et le fait que cette antenne ait enfin été mise en service, c'est, je crois, un gros plus pour la population de Lanloup.</w:t>
      </w:r>
    </w:p>
    <w:p w14:paraId="5D6DB1C3" w14:textId="351D9A01" w:rsidR="00EE2FD5" w:rsidRPr="00A20556" w:rsidRDefault="00EE2FD5" w:rsidP="00A20556">
      <w:pPr>
        <w:pStyle w:val="Citation"/>
      </w:pPr>
      <w:r w:rsidRPr="00A20556">
        <w:t>Je pense que l'arrivée de cette antenne a déjà un impact non négligeable, puisque l'immobilier qui était plutôt stagnant depuis plusieurs années, retrouvent aussi aujourd'hui un peu d'élan, beaucoup de maisons se sont vendues dans les six derniers mois, je pense que l'arrivée de l'antenne n'est pas étrangère à ce nouveau dynamisme.</w:t>
      </w:r>
    </w:p>
    <w:p w14:paraId="03507EA8" w14:textId="4D4F8A08" w:rsidR="005D6317" w:rsidRPr="00A20556" w:rsidRDefault="00EE2FD5" w:rsidP="00A20556">
      <w:pPr>
        <w:pStyle w:val="Citation"/>
      </w:pPr>
      <w:r w:rsidRPr="00A20556">
        <w:t>C'est vrai que pour une commune comme Lanloup, pouvoir bénéficier de l'arrivée de la 4G, c'est quand même une opportunité, je pense, qui est très intéressante pour l'avenir de la commune.</w:t>
      </w:r>
      <w:r w:rsidR="00730FEA" w:rsidRPr="00A20556">
        <w:t> »</w:t>
      </w:r>
    </w:p>
    <w:p w14:paraId="469ED807" w14:textId="77777777" w:rsidR="00730FEA" w:rsidRPr="0021135A" w:rsidRDefault="00730FEA" w:rsidP="00730FEA">
      <w:pPr>
        <w:jc w:val="both"/>
        <w:rPr>
          <w:b/>
          <w:bCs/>
          <w:sz w:val="28"/>
          <w:szCs w:val="28"/>
        </w:rPr>
      </w:pPr>
      <w:r>
        <w:rPr>
          <w:b/>
          <w:bCs/>
          <w:sz w:val="28"/>
          <w:szCs w:val="28"/>
        </w:rPr>
        <w:t>[</w:t>
      </w:r>
      <w:r w:rsidRPr="0021135A">
        <w:rPr>
          <w:b/>
          <w:bCs/>
          <w:sz w:val="28"/>
          <w:szCs w:val="28"/>
        </w:rPr>
        <w:t>Fin du témoignage. Générique.</w:t>
      </w:r>
      <w:r>
        <w:rPr>
          <w:b/>
          <w:bCs/>
          <w:sz w:val="28"/>
          <w:szCs w:val="28"/>
        </w:rPr>
        <w:t>]</w:t>
      </w:r>
    </w:p>
    <w:p w14:paraId="56D253AB" w14:textId="77777777" w:rsidR="00730FEA" w:rsidRPr="00AA6F1F" w:rsidRDefault="00730FEA" w:rsidP="00730FEA">
      <w:pPr>
        <w:jc w:val="both"/>
        <w:rPr>
          <w:b/>
          <w:bCs/>
          <w:sz w:val="28"/>
          <w:szCs w:val="28"/>
        </w:rPr>
      </w:pPr>
      <w:r w:rsidRPr="00AA6F1F">
        <w:rPr>
          <w:b/>
          <w:bCs/>
          <w:sz w:val="28"/>
          <w:szCs w:val="28"/>
        </w:rPr>
        <w:t>Les opérateurs télécoms accélèrent les déploiements dans les territoires et tiennent leurs engagements.</w:t>
      </w:r>
    </w:p>
    <w:p w14:paraId="07C5B434" w14:textId="556B51D1" w:rsidR="00730FEA" w:rsidRPr="00730FEA" w:rsidRDefault="00730FEA" w:rsidP="00EE2FD5">
      <w:pPr>
        <w:jc w:val="both"/>
        <w:rPr>
          <w:b/>
          <w:bCs/>
          <w:sz w:val="28"/>
          <w:szCs w:val="28"/>
        </w:rPr>
      </w:pPr>
      <w:r w:rsidRPr="00AA6F1F">
        <w:rPr>
          <w:b/>
          <w:bCs/>
          <w:sz w:val="28"/>
          <w:szCs w:val="28"/>
        </w:rPr>
        <w:t>Logo de la Fédération Française des Télécoms.</w:t>
      </w:r>
      <w:bookmarkStart w:id="0" w:name="_GoBack"/>
      <w:bookmarkEnd w:id="0"/>
    </w:p>
    <w:sectPr w:rsidR="00730FEA" w:rsidRPr="00730FE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476DF" w14:textId="77777777" w:rsidR="00C95896" w:rsidRDefault="00C95896" w:rsidP="00730FEA">
      <w:pPr>
        <w:spacing w:after="0" w:line="240" w:lineRule="auto"/>
      </w:pPr>
      <w:r>
        <w:separator/>
      </w:r>
    </w:p>
  </w:endnote>
  <w:endnote w:type="continuationSeparator" w:id="0">
    <w:p w14:paraId="26115B95" w14:textId="77777777" w:rsidR="00C95896" w:rsidRDefault="00C95896" w:rsidP="0073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A2D38" w14:textId="77777777" w:rsidR="00C95896" w:rsidRDefault="00C95896" w:rsidP="00730FEA">
      <w:pPr>
        <w:spacing w:after="0" w:line="240" w:lineRule="auto"/>
      </w:pPr>
      <w:r>
        <w:separator/>
      </w:r>
    </w:p>
  </w:footnote>
  <w:footnote w:type="continuationSeparator" w:id="0">
    <w:p w14:paraId="4996EC91" w14:textId="77777777" w:rsidR="00C95896" w:rsidRDefault="00C95896" w:rsidP="00730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A516B" w14:textId="2456FD84" w:rsidR="00730FEA" w:rsidRDefault="00730FEA" w:rsidP="00730FEA">
    <w:pPr>
      <w:pStyle w:val="En-tte"/>
      <w:spacing w:after="480"/>
      <w:jc w:val="center"/>
    </w:pPr>
    <w:r>
      <w:rPr>
        <w:noProof/>
      </w:rPr>
      <w:drawing>
        <wp:inline distT="0" distB="0" distL="0" distR="0" wp14:anchorId="384876B6" wp14:editId="4EFF0214">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B9"/>
    <w:rsid w:val="000D7B2C"/>
    <w:rsid w:val="00236CDA"/>
    <w:rsid w:val="00362DE9"/>
    <w:rsid w:val="00730FEA"/>
    <w:rsid w:val="007B32C6"/>
    <w:rsid w:val="007C0AC4"/>
    <w:rsid w:val="007F5370"/>
    <w:rsid w:val="0087225D"/>
    <w:rsid w:val="00A20556"/>
    <w:rsid w:val="00B82BB9"/>
    <w:rsid w:val="00C95896"/>
    <w:rsid w:val="00D573C0"/>
    <w:rsid w:val="00E85D46"/>
    <w:rsid w:val="00EE2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6E4"/>
  <w15:chartTrackingRefBased/>
  <w15:docId w15:val="{694D53C7-B06D-45B2-BF27-ACBE46A2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B9"/>
    <w:pPr>
      <w:spacing w:after="24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0FEA"/>
    <w:pPr>
      <w:tabs>
        <w:tab w:val="center" w:pos="4536"/>
        <w:tab w:val="right" w:pos="9072"/>
      </w:tabs>
      <w:spacing w:after="0" w:line="240" w:lineRule="auto"/>
    </w:pPr>
  </w:style>
  <w:style w:type="character" w:customStyle="1" w:styleId="En-tteCar">
    <w:name w:val="En-tête Car"/>
    <w:basedOn w:val="Policepardfaut"/>
    <w:link w:val="En-tte"/>
    <w:uiPriority w:val="99"/>
    <w:rsid w:val="00730FEA"/>
  </w:style>
  <w:style w:type="paragraph" w:styleId="Pieddepage">
    <w:name w:val="footer"/>
    <w:basedOn w:val="Normal"/>
    <w:link w:val="PieddepageCar"/>
    <w:uiPriority w:val="99"/>
    <w:unhideWhenUsed/>
    <w:rsid w:val="00730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FEA"/>
  </w:style>
  <w:style w:type="paragraph" w:styleId="Titre">
    <w:name w:val="Title"/>
    <w:basedOn w:val="Normal"/>
    <w:next w:val="Normal"/>
    <w:link w:val="TitreCar"/>
    <w:uiPriority w:val="10"/>
    <w:qFormat/>
    <w:rsid w:val="00730FEA"/>
    <w:pPr>
      <w:spacing w:after="360"/>
      <w:jc w:val="both"/>
    </w:pPr>
    <w:rPr>
      <w:b/>
      <w:bCs/>
      <w:sz w:val="32"/>
      <w:szCs w:val="32"/>
    </w:rPr>
  </w:style>
  <w:style w:type="character" w:customStyle="1" w:styleId="TitreCar">
    <w:name w:val="Titre Car"/>
    <w:basedOn w:val="Policepardfaut"/>
    <w:link w:val="Titre"/>
    <w:uiPriority w:val="10"/>
    <w:rsid w:val="00730FEA"/>
    <w:rPr>
      <w:b/>
      <w:bCs/>
      <w:sz w:val="32"/>
      <w:szCs w:val="32"/>
    </w:rPr>
  </w:style>
  <w:style w:type="paragraph" w:styleId="Citation">
    <w:name w:val="Quote"/>
    <w:basedOn w:val="Normal"/>
    <w:next w:val="Normal"/>
    <w:link w:val="CitationCar"/>
    <w:uiPriority w:val="29"/>
    <w:qFormat/>
    <w:rsid w:val="00A20556"/>
    <w:pPr>
      <w:ind w:left="708"/>
      <w:jc w:val="both"/>
    </w:pPr>
    <w:rPr>
      <w:i/>
      <w:iCs/>
      <w:sz w:val="28"/>
      <w:szCs w:val="28"/>
    </w:rPr>
  </w:style>
  <w:style w:type="character" w:customStyle="1" w:styleId="CitationCar">
    <w:name w:val="Citation Car"/>
    <w:basedOn w:val="Policepardfaut"/>
    <w:link w:val="Citation"/>
    <w:uiPriority w:val="29"/>
    <w:rsid w:val="00A20556"/>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1209</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10</cp:revision>
  <cp:lastPrinted>2020-01-16T09:09:00Z</cp:lastPrinted>
  <dcterms:created xsi:type="dcterms:W3CDTF">2020-01-16T09:11:00Z</dcterms:created>
  <dcterms:modified xsi:type="dcterms:W3CDTF">2020-02-14T14:13:00Z</dcterms:modified>
</cp:coreProperties>
</file>