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5169" w:rsidRPr="00C25169" w:rsidRDefault="00C25169" w:rsidP="001C6140">
      <w:pPr>
        <w:spacing w:before="100" w:beforeAutospacing="1" w:after="100" w:afterAutospacing="1" w:line="240" w:lineRule="auto"/>
        <w:jc w:val="both"/>
        <w:outlineLvl w:val="2"/>
        <w:rPr>
          <w:rFonts w:eastAsia="Times New Roman" w:cstheme="minorHAnsi"/>
          <w:b/>
          <w:bCs/>
          <w:sz w:val="28"/>
          <w:szCs w:val="28"/>
          <w:lang w:eastAsia="fr-FR"/>
        </w:rPr>
      </w:pPr>
      <w:r w:rsidRPr="00C25169">
        <w:rPr>
          <w:rFonts w:eastAsia="Times New Roman" w:cstheme="minorHAnsi"/>
          <w:b/>
          <w:bCs/>
          <w:sz w:val="28"/>
          <w:szCs w:val="28"/>
          <w:lang w:eastAsia="fr-FR"/>
        </w:rPr>
        <w:t xml:space="preserve">Transcription de l'infographie </w:t>
      </w:r>
      <w:bookmarkStart w:id="0" w:name="_GoBack"/>
      <w:bookmarkEnd w:id="0"/>
      <w:r w:rsidRPr="00C25169">
        <w:rPr>
          <w:rFonts w:eastAsia="Times New Roman" w:cstheme="minorHAnsi"/>
          <w:b/>
          <w:bCs/>
          <w:sz w:val="28"/>
          <w:szCs w:val="28"/>
          <w:lang w:eastAsia="fr-FR"/>
        </w:rPr>
        <w:t>:</w:t>
      </w:r>
    </w:p>
    <w:p w:rsidR="00C25169" w:rsidRPr="00C25169" w:rsidRDefault="00C25169" w:rsidP="001C6140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fr-FR"/>
        </w:rPr>
      </w:pPr>
      <w:r w:rsidRPr="00C25169">
        <w:rPr>
          <w:rFonts w:eastAsia="Times New Roman" w:cstheme="minorHAnsi"/>
          <w:sz w:val="28"/>
          <w:szCs w:val="28"/>
          <w:lang w:eastAsia="fr-FR"/>
        </w:rPr>
        <w:t>Logo de la Fédération Française des Télécoms.</w:t>
      </w:r>
    </w:p>
    <w:p w:rsidR="00C25169" w:rsidRPr="00C25169" w:rsidRDefault="00C25169" w:rsidP="001C6140">
      <w:pPr>
        <w:spacing w:before="100" w:beforeAutospacing="1" w:after="100" w:afterAutospacing="1" w:line="240" w:lineRule="auto"/>
        <w:jc w:val="both"/>
        <w:outlineLvl w:val="2"/>
        <w:rPr>
          <w:rFonts w:eastAsia="Times New Roman" w:cstheme="minorHAnsi"/>
          <w:b/>
          <w:bCs/>
          <w:sz w:val="28"/>
          <w:szCs w:val="28"/>
          <w:lang w:eastAsia="fr-FR"/>
        </w:rPr>
      </w:pPr>
      <w:r w:rsidRPr="00C25169">
        <w:rPr>
          <w:rFonts w:eastAsia="Times New Roman" w:cstheme="minorHAnsi"/>
          <w:b/>
          <w:bCs/>
          <w:sz w:val="28"/>
          <w:szCs w:val="28"/>
          <w:lang w:eastAsia="fr-FR"/>
        </w:rPr>
        <w:t>Titre : Inclusion numérique, pratiques et perceptions.</w:t>
      </w:r>
    </w:p>
    <w:p w:rsidR="00C25169" w:rsidRPr="00C25169" w:rsidRDefault="00C25169" w:rsidP="001C614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fr-FR"/>
        </w:rPr>
      </w:pPr>
      <w:r w:rsidRPr="00C25169">
        <w:rPr>
          <w:rFonts w:eastAsia="Times New Roman" w:cstheme="minorHAnsi"/>
          <w:b/>
          <w:bCs/>
          <w:sz w:val="28"/>
          <w:szCs w:val="28"/>
          <w:lang w:eastAsia="fr-FR"/>
        </w:rPr>
        <w:t>88%</w:t>
      </w:r>
      <w:r w:rsidRPr="00C25169">
        <w:rPr>
          <w:rFonts w:eastAsia="Times New Roman" w:cstheme="minorHAnsi"/>
          <w:sz w:val="28"/>
          <w:szCs w:val="28"/>
          <w:lang w:eastAsia="fr-FR"/>
        </w:rPr>
        <w:t xml:space="preserve"> des Français estiment indispensable d'avoir accès à Internet (95% des 18/24 ans) ;</w:t>
      </w:r>
    </w:p>
    <w:p w:rsidR="00C25169" w:rsidRPr="00C25169" w:rsidRDefault="00C25169" w:rsidP="001C614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fr-FR"/>
        </w:rPr>
      </w:pPr>
      <w:r w:rsidRPr="00C25169">
        <w:rPr>
          <w:rFonts w:eastAsia="Times New Roman" w:cstheme="minorHAnsi"/>
          <w:b/>
          <w:bCs/>
          <w:sz w:val="28"/>
          <w:szCs w:val="28"/>
          <w:lang w:eastAsia="fr-FR"/>
        </w:rPr>
        <w:t>16%</w:t>
      </w:r>
      <w:r w:rsidRPr="00C25169">
        <w:rPr>
          <w:rFonts w:eastAsia="Times New Roman" w:cstheme="minorHAnsi"/>
          <w:sz w:val="28"/>
          <w:szCs w:val="28"/>
          <w:lang w:eastAsia="fr-FR"/>
        </w:rPr>
        <w:t xml:space="preserve"> des Français apparaissent comme distants des outils numériques (ils sont à l'aise avec 2 outils ou moins), davantage chez les femmes (20%) que les hommes (11%).</w:t>
      </w:r>
    </w:p>
    <w:p w:rsidR="00C25169" w:rsidRPr="00C25169" w:rsidRDefault="00C25169" w:rsidP="001C6140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fr-FR"/>
        </w:rPr>
      </w:pPr>
      <w:r w:rsidRPr="00C25169">
        <w:rPr>
          <w:rFonts w:eastAsia="Times New Roman" w:cstheme="minorHAnsi"/>
          <w:b/>
          <w:bCs/>
          <w:sz w:val="28"/>
          <w:szCs w:val="28"/>
          <w:lang w:eastAsia="fr-FR"/>
        </w:rPr>
        <w:t>Et ils se sentent à l'aise quand ils utilisent :</w:t>
      </w:r>
    </w:p>
    <w:p w:rsidR="00C25169" w:rsidRPr="00C25169" w:rsidRDefault="00C25169" w:rsidP="001C614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fr-FR"/>
        </w:rPr>
      </w:pPr>
      <w:r w:rsidRPr="00C25169">
        <w:rPr>
          <w:rFonts w:eastAsia="Times New Roman" w:cstheme="minorHAnsi"/>
          <w:b/>
          <w:bCs/>
          <w:sz w:val="28"/>
          <w:szCs w:val="28"/>
          <w:lang w:eastAsia="fr-FR"/>
        </w:rPr>
        <w:t>91%</w:t>
      </w:r>
      <w:r w:rsidRPr="00C25169">
        <w:rPr>
          <w:rFonts w:eastAsia="Times New Roman" w:cstheme="minorHAnsi"/>
          <w:sz w:val="28"/>
          <w:szCs w:val="28"/>
          <w:lang w:eastAsia="fr-FR"/>
        </w:rPr>
        <w:t xml:space="preserve"> Télévision ;</w:t>
      </w:r>
    </w:p>
    <w:p w:rsidR="00C25169" w:rsidRPr="00C25169" w:rsidRDefault="00C25169" w:rsidP="001C614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fr-FR"/>
        </w:rPr>
      </w:pPr>
      <w:r w:rsidRPr="00C25169">
        <w:rPr>
          <w:rFonts w:eastAsia="Times New Roman" w:cstheme="minorHAnsi"/>
          <w:b/>
          <w:bCs/>
          <w:sz w:val="28"/>
          <w:szCs w:val="28"/>
          <w:lang w:eastAsia="fr-FR"/>
        </w:rPr>
        <w:t>82%</w:t>
      </w:r>
      <w:r w:rsidRPr="00C25169">
        <w:rPr>
          <w:rFonts w:eastAsia="Times New Roman" w:cstheme="minorHAnsi"/>
          <w:sz w:val="28"/>
          <w:szCs w:val="28"/>
          <w:lang w:eastAsia="fr-FR"/>
        </w:rPr>
        <w:t xml:space="preserve"> Internet ;</w:t>
      </w:r>
    </w:p>
    <w:p w:rsidR="00C25169" w:rsidRPr="00C25169" w:rsidRDefault="00C25169" w:rsidP="001C614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fr-FR"/>
        </w:rPr>
      </w:pPr>
      <w:r w:rsidRPr="00C25169">
        <w:rPr>
          <w:rFonts w:eastAsia="Times New Roman" w:cstheme="minorHAnsi"/>
          <w:b/>
          <w:bCs/>
          <w:sz w:val="28"/>
          <w:szCs w:val="28"/>
          <w:lang w:eastAsia="fr-FR"/>
        </w:rPr>
        <w:t>81%</w:t>
      </w:r>
      <w:r w:rsidRPr="00C25169">
        <w:rPr>
          <w:rFonts w:eastAsia="Times New Roman" w:cstheme="minorHAnsi"/>
          <w:sz w:val="28"/>
          <w:szCs w:val="28"/>
          <w:lang w:eastAsia="fr-FR"/>
        </w:rPr>
        <w:t xml:space="preserve"> Ordinateur ;</w:t>
      </w:r>
    </w:p>
    <w:p w:rsidR="00C25169" w:rsidRPr="00C25169" w:rsidRDefault="00C25169" w:rsidP="001C614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fr-FR"/>
        </w:rPr>
      </w:pPr>
      <w:r w:rsidRPr="00C25169">
        <w:rPr>
          <w:rFonts w:eastAsia="Times New Roman" w:cstheme="minorHAnsi"/>
          <w:b/>
          <w:bCs/>
          <w:sz w:val="28"/>
          <w:szCs w:val="28"/>
          <w:lang w:eastAsia="fr-FR"/>
        </w:rPr>
        <w:t>73%</w:t>
      </w:r>
      <w:r w:rsidRPr="00C25169">
        <w:rPr>
          <w:rFonts w:eastAsia="Times New Roman" w:cstheme="minorHAnsi"/>
          <w:sz w:val="28"/>
          <w:szCs w:val="28"/>
          <w:lang w:eastAsia="fr-FR"/>
        </w:rPr>
        <w:t xml:space="preserve"> Smartphone ;</w:t>
      </w:r>
    </w:p>
    <w:p w:rsidR="00C25169" w:rsidRPr="00C25169" w:rsidRDefault="00C25169" w:rsidP="001C614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fr-FR"/>
        </w:rPr>
      </w:pPr>
      <w:r w:rsidRPr="00C25169">
        <w:rPr>
          <w:rFonts w:eastAsia="Times New Roman" w:cstheme="minorHAnsi"/>
          <w:b/>
          <w:bCs/>
          <w:sz w:val="28"/>
          <w:szCs w:val="28"/>
          <w:lang w:eastAsia="fr-FR"/>
        </w:rPr>
        <w:t>67%</w:t>
      </w:r>
      <w:r w:rsidRPr="00C25169">
        <w:rPr>
          <w:rFonts w:eastAsia="Times New Roman" w:cstheme="minorHAnsi"/>
          <w:sz w:val="28"/>
          <w:szCs w:val="28"/>
          <w:lang w:eastAsia="fr-FR"/>
        </w:rPr>
        <w:t xml:space="preserve"> GPS ;</w:t>
      </w:r>
    </w:p>
    <w:p w:rsidR="00C25169" w:rsidRPr="00C25169" w:rsidRDefault="00C25169" w:rsidP="001C614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fr-FR"/>
        </w:rPr>
      </w:pPr>
      <w:r w:rsidRPr="00C25169">
        <w:rPr>
          <w:rFonts w:eastAsia="Times New Roman" w:cstheme="minorHAnsi"/>
          <w:b/>
          <w:bCs/>
          <w:sz w:val="28"/>
          <w:szCs w:val="28"/>
          <w:lang w:eastAsia="fr-FR"/>
        </w:rPr>
        <w:t>67%</w:t>
      </w:r>
      <w:r w:rsidRPr="00C25169">
        <w:rPr>
          <w:rFonts w:eastAsia="Times New Roman" w:cstheme="minorHAnsi"/>
          <w:sz w:val="28"/>
          <w:szCs w:val="28"/>
          <w:lang w:eastAsia="fr-FR"/>
        </w:rPr>
        <w:t xml:space="preserve"> Tablette tactile.</w:t>
      </w:r>
    </w:p>
    <w:p w:rsidR="00C25169" w:rsidRPr="00C25169" w:rsidRDefault="00C25169" w:rsidP="001C6140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fr-FR"/>
        </w:rPr>
      </w:pPr>
      <w:r w:rsidRPr="00C25169">
        <w:rPr>
          <w:rFonts w:eastAsia="Times New Roman" w:cstheme="minorHAnsi"/>
          <w:b/>
          <w:bCs/>
          <w:sz w:val="28"/>
          <w:szCs w:val="28"/>
          <w:lang w:eastAsia="fr-FR"/>
        </w:rPr>
        <w:t>Pratiques numériques ou traditionnelles, quelles préférences ?</w:t>
      </w:r>
    </w:p>
    <w:p w:rsidR="00C25169" w:rsidRPr="00C25169" w:rsidRDefault="00C25169" w:rsidP="001C614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fr-FR"/>
        </w:rPr>
      </w:pPr>
      <w:r w:rsidRPr="00C25169">
        <w:rPr>
          <w:rFonts w:eastAsia="Times New Roman" w:cstheme="minorHAnsi"/>
          <w:b/>
          <w:bCs/>
          <w:sz w:val="28"/>
          <w:szCs w:val="28"/>
          <w:lang w:eastAsia="fr-FR"/>
        </w:rPr>
        <w:t xml:space="preserve">Écrire un email (64%) / </w:t>
      </w:r>
      <w:r w:rsidRPr="00C25169">
        <w:rPr>
          <w:rFonts w:eastAsia="Times New Roman" w:cstheme="minorHAnsi"/>
          <w:sz w:val="28"/>
          <w:szCs w:val="28"/>
          <w:lang w:eastAsia="fr-FR"/>
        </w:rPr>
        <w:t>Écrire une lettre papier (33%) ;</w:t>
      </w:r>
    </w:p>
    <w:p w:rsidR="00C25169" w:rsidRPr="00C25169" w:rsidRDefault="00C25169" w:rsidP="001C614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fr-FR"/>
        </w:rPr>
      </w:pPr>
      <w:r w:rsidRPr="00C25169">
        <w:rPr>
          <w:rFonts w:eastAsia="Times New Roman" w:cstheme="minorHAnsi"/>
          <w:b/>
          <w:bCs/>
          <w:sz w:val="28"/>
          <w:szCs w:val="28"/>
          <w:lang w:eastAsia="fr-FR"/>
        </w:rPr>
        <w:t>Déclarer ses impôts en ligne (63%) /</w:t>
      </w:r>
      <w:r w:rsidRPr="00C25169">
        <w:rPr>
          <w:rFonts w:eastAsia="Times New Roman" w:cstheme="minorHAnsi"/>
          <w:sz w:val="28"/>
          <w:szCs w:val="28"/>
          <w:lang w:eastAsia="fr-FR"/>
        </w:rPr>
        <w:t xml:space="preserve"> Déclarer ses impôts par papier (32%) ;</w:t>
      </w:r>
    </w:p>
    <w:p w:rsidR="00C25169" w:rsidRPr="00C25169" w:rsidRDefault="00C25169" w:rsidP="001C614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fr-FR"/>
        </w:rPr>
      </w:pPr>
      <w:r w:rsidRPr="00C25169">
        <w:rPr>
          <w:rFonts w:eastAsia="Times New Roman" w:cstheme="minorHAnsi"/>
          <w:b/>
          <w:bCs/>
          <w:sz w:val="28"/>
          <w:szCs w:val="28"/>
          <w:lang w:eastAsia="fr-FR"/>
        </w:rPr>
        <w:t>Réserver des billets sur Internet (62%) /</w:t>
      </w:r>
      <w:r w:rsidRPr="00C25169">
        <w:rPr>
          <w:rFonts w:eastAsia="Times New Roman" w:cstheme="minorHAnsi"/>
          <w:sz w:val="28"/>
          <w:szCs w:val="28"/>
          <w:lang w:eastAsia="fr-FR"/>
        </w:rPr>
        <w:t xml:space="preserve"> Réserver des billets en agence de voyage ou au guichet (30%) ;</w:t>
      </w:r>
    </w:p>
    <w:p w:rsidR="00C25169" w:rsidRPr="00C25169" w:rsidRDefault="00C25169" w:rsidP="001C614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fr-FR"/>
        </w:rPr>
      </w:pPr>
      <w:r w:rsidRPr="00C25169">
        <w:rPr>
          <w:rFonts w:eastAsia="Times New Roman" w:cstheme="minorHAnsi"/>
          <w:b/>
          <w:bCs/>
          <w:sz w:val="28"/>
          <w:szCs w:val="28"/>
          <w:lang w:eastAsia="fr-FR"/>
        </w:rPr>
        <w:t>Écouter la musique en format numérique (52%) /</w:t>
      </w:r>
      <w:r w:rsidRPr="00C25169">
        <w:rPr>
          <w:rFonts w:eastAsia="Times New Roman" w:cstheme="minorHAnsi"/>
          <w:sz w:val="28"/>
          <w:szCs w:val="28"/>
          <w:lang w:eastAsia="fr-FR"/>
        </w:rPr>
        <w:t xml:space="preserve"> Écouter de la musique sur CD, cassette, vinyle (40%) ;</w:t>
      </w:r>
    </w:p>
    <w:p w:rsidR="00C25169" w:rsidRPr="00C25169" w:rsidRDefault="00C25169" w:rsidP="001C614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fr-FR"/>
        </w:rPr>
      </w:pPr>
      <w:r w:rsidRPr="00C25169">
        <w:rPr>
          <w:rFonts w:eastAsia="Times New Roman" w:cstheme="minorHAnsi"/>
          <w:b/>
          <w:bCs/>
          <w:sz w:val="28"/>
          <w:szCs w:val="28"/>
          <w:lang w:eastAsia="fr-FR"/>
        </w:rPr>
        <w:t>Lire les journaux sur Internet (34%) /</w:t>
      </w:r>
      <w:r w:rsidRPr="00C25169">
        <w:rPr>
          <w:rFonts w:eastAsia="Times New Roman" w:cstheme="minorHAnsi"/>
          <w:sz w:val="28"/>
          <w:szCs w:val="28"/>
          <w:lang w:eastAsia="fr-FR"/>
        </w:rPr>
        <w:t xml:space="preserve"> Lire la presse papier (60%) ;</w:t>
      </w:r>
    </w:p>
    <w:p w:rsidR="00C25169" w:rsidRPr="00C25169" w:rsidRDefault="00C25169" w:rsidP="001C614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fr-FR"/>
        </w:rPr>
      </w:pPr>
      <w:r w:rsidRPr="00C25169">
        <w:rPr>
          <w:rFonts w:eastAsia="Times New Roman" w:cstheme="minorHAnsi"/>
          <w:b/>
          <w:bCs/>
          <w:sz w:val="28"/>
          <w:szCs w:val="28"/>
          <w:lang w:eastAsia="fr-FR"/>
        </w:rPr>
        <w:t>Lire un livre sur une liseuse (5%) /</w:t>
      </w:r>
      <w:r w:rsidRPr="00C25169">
        <w:rPr>
          <w:rFonts w:eastAsia="Times New Roman" w:cstheme="minorHAnsi"/>
          <w:sz w:val="28"/>
          <w:szCs w:val="28"/>
          <w:lang w:eastAsia="fr-FR"/>
        </w:rPr>
        <w:t xml:space="preserve"> Lire un livre papier (89%).</w:t>
      </w:r>
    </w:p>
    <w:p w:rsidR="00C25169" w:rsidRPr="00C25169" w:rsidRDefault="00C25169" w:rsidP="001C614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fr-FR"/>
        </w:rPr>
      </w:pPr>
      <w:r w:rsidRPr="00C25169">
        <w:rPr>
          <w:rFonts w:eastAsia="Times New Roman" w:cstheme="minorHAnsi"/>
          <w:b/>
          <w:bCs/>
          <w:sz w:val="28"/>
          <w:szCs w:val="28"/>
          <w:lang w:eastAsia="fr-FR"/>
        </w:rPr>
        <w:t>43%</w:t>
      </w:r>
      <w:r w:rsidRPr="00C25169">
        <w:rPr>
          <w:rFonts w:eastAsia="Times New Roman" w:cstheme="minorHAnsi"/>
          <w:sz w:val="28"/>
          <w:szCs w:val="28"/>
          <w:lang w:eastAsia="fr-FR"/>
        </w:rPr>
        <w:t xml:space="preserve"> des internautes indiquent avoir besoin d'aide de temps en temps lorsqu'ils utilisent Internet (64% des 65 ans et +) ;</w:t>
      </w:r>
    </w:p>
    <w:p w:rsidR="00C25169" w:rsidRPr="00C25169" w:rsidRDefault="00C25169" w:rsidP="001C614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fr-FR"/>
        </w:rPr>
      </w:pPr>
      <w:r w:rsidRPr="00C25169">
        <w:rPr>
          <w:rFonts w:eastAsia="Times New Roman" w:cstheme="minorHAnsi"/>
          <w:b/>
          <w:bCs/>
          <w:sz w:val="28"/>
          <w:szCs w:val="28"/>
          <w:lang w:eastAsia="fr-FR"/>
        </w:rPr>
        <w:t>44%</w:t>
      </w:r>
      <w:r w:rsidRPr="00C25169">
        <w:rPr>
          <w:rFonts w:eastAsia="Times New Roman" w:cstheme="minorHAnsi"/>
          <w:sz w:val="28"/>
          <w:szCs w:val="28"/>
          <w:lang w:eastAsia="fr-FR"/>
        </w:rPr>
        <w:t xml:space="preserve"> des Français estiment que les outils numériques sont aujourd'hui trop compliqués à utiliser (67% des 65 ans et +).</w:t>
      </w:r>
    </w:p>
    <w:p w:rsidR="00C25169" w:rsidRPr="00C25169" w:rsidRDefault="00C25169" w:rsidP="001C6140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fr-FR"/>
        </w:rPr>
      </w:pPr>
      <w:r w:rsidRPr="00C25169">
        <w:rPr>
          <w:rFonts w:eastAsia="Times New Roman" w:cstheme="minorHAnsi"/>
          <w:b/>
          <w:bCs/>
          <w:sz w:val="28"/>
          <w:szCs w:val="28"/>
          <w:lang w:eastAsia="fr-FR"/>
        </w:rPr>
        <w:t>Et le plus souvent ils cherchent alors de l'information :</w:t>
      </w:r>
    </w:p>
    <w:p w:rsidR="00C25169" w:rsidRPr="00C25169" w:rsidRDefault="00C25169" w:rsidP="001C6140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fr-FR"/>
        </w:rPr>
      </w:pPr>
      <w:r w:rsidRPr="00C25169">
        <w:rPr>
          <w:rFonts w:eastAsia="Times New Roman" w:cstheme="minorHAnsi"/>
          <w:sz w:val="28"/>
          <w:szCs w:val="28"/>
          <w:lang w:eastAsia="fr-FR"/>
        </w:rPr>
        <w:t>77% auprès de leurs proches ;</w:t>
      </w:r>
    </w:p>
    <w:p w:rsidR="00C25169" w:rsidRPr="00C25169" w:rsidRDefault="00C25169" w:rsidP="001C6140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fr-FR"/>
        </w:rPr>
      </w:pPr>
      <w:r w:rsidRPr="00C25169">
        <w:rPr>
          <w:rFonts w:eastAsia="Times New Roman" w:cstheme="minorHAnsi"/>
          <w:sz w:val="28"/>
          <w:szCs w:val="28"/>
          <w:lang w:eastAsia="fr-FR"/>
        </w:rPr>
        <w:t>48% sur Internet ;</w:t>
      </w:r>
    </w:p>
    <w:p w:rsidR="00C25169" w:rsidRPr="00C25169" w:rsidRDefault="00C25169" w:rsidP="001C6140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fr-FR"/>
        </w:rPr>
      </w:pPr>
      <w:r w:rsidRPr="00C25169">
        <w:rPr>
          <w:rFonts w:eastAsia="Times New Roman" w:cstheme="minorHAnsi"/>
          <w:sz w:val="28"/>
          <w:szCs w:val="28"/>
          <w:lang w:eastAsia="fr-FR"/>
        </w:rPr>
        <w:t>16% auprès d'un informaticien professionnel.</w:t>
      </w:r>
    </w:p>
    <w:p w:rsidR="00C25169" w:rsidRPr="00C25169" w:rsidRDefault="00C25169" w:rsidP="001C6140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fr-FR"/>
        </w:rPr>
      </w:pPr>
      <w:r w:rsidRPr="00C25169">
        <w:rPr>
          <w:rFonts w:eastAsia="Times New Roman" w:cstheme="minorHAnsi"/>
          <w:b/>
          <w:bCs/>
          <w:sz w:val="28"/>
          <w:szCs w:val="28"/>
          <w:lang w:eastAsia="fr-FR"/>
        </w:rPr>
        <w:lastRenderedPageBreak/>
        <w:t>Pour les Français, l'accès aux outils numériques des personnes qui éprouvent des difficultés va plutôt :</w:t>
      </w:r>
    </w:p>
    <w:p w:rsidR="00C25169" w:rsidRPr="00C25169" w:rsidRDefault="00C25169" w:rsidP="001C6140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fr-FR"/>
        </w:rPr>
      </w:pPr>
      <w:r w:rsidRPr="00C25169">
        <w:rPr>
          <w:rFonts w:eastAsia="Times New Roman" w:cstheme="minorHAnsi"/>
          <w:b/>
          <w:bCs/>
          <w:sz w:val="28"/>
          <w:szCs w:val="28"/>
          <w:lang w:eastAsia="fr-FR"/>
        </w:rPr>
        <w:t>60%</w:t>
      </w:r>
      <w:r w:rsidRPr="00C25169">
        <w:rPr>
          <w:rFonts w:eastAsia="Times New Roman" w:cstheme="minorHAnsi"/>
          <w:sz w:val="28"/>
          <w:szCs w:val="28"/>
          <w:lang w:eastAsia="fr-FR"/>
        </w:rPr>
        <w:t xml:space="preserve"> s'améliorer ;</w:t>
      </w:r>
    </w:p>
    <w:p w:rsidR="00C25169" w:rsidRPr="00C25169" w:rsidRDefault="00C25169" w:rsidP="001C6140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fr-FR"/>
        </w:rPr>
      </w:pPr>
      <w:r w:rsidRPr="00C25169">
        <w:rPr>
          <w:rFonts w:eastAsia="Times New Roman" w:cstheme="minorHAnsi"/>
          <w:b/>
          <w:bCs/>
          <w:sz w:val="28"/>
          <w:szCs w:val="28"/>
          <w:lang w:eastAsia="fr-FR"/>
        </w:rPr>
        <w:t>18%</w:t>
      </w:r>
      <w:r w:rsidRPr="00C25169">
        <w:rPr>
          <w:rFonts w:eastAsia="Times New Roman" w:cstheme="minorHAnsi"/>
          <w:sz w:val="28"/>
          <w:szCs w:val="28"/>
          <w:lang w:eastAsia="fr-FR"/>
        </w:rPr>
        <w:t xml:space="preserve"> se dégrader ;</w:t>
      </w:r>
    </w:p>
    <w:p w:rsidR="00C25169" w:rsidRPr="00C25169" w:rsidRDefault="00C25169" w:rsidP="001C6140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fr-FR"/>
        </w:rPr>
      </w:pPr>
      <w:r w:rsidRPr="00C25169">
        <w:rPr>
          <w:rFonts w:eastAsia="Times New Roman" w:cstheme="minorHAnsi"/>
          <w:b/>
          <w:bCs/>
          <w:sz w:val="28"/>
          <w:szCs w:val="28"/>
          <w:lang w:eastAsia="fr-FR"/>
        </w:rPr>
        <w:t>20%</w:t>
      </w:r>
      <w:r w:rsidRPr="00C25169">
        <w:rPr>
          <w:rFonts w:eastAsia="Times New Roman" w:cstheme="minorHAnsi"/>
          <w:sz w:val="28"/>
          <w:szCs w:val="28"/>
          <w:lang w:eastAsia="fr-FR"/>
        </w:rPr>
        <w:t xml:space="preserve"> ni s'améliorer, ni se dégrader.</w:t>
      </w:r>
    </w:p>
    <w:p w:rsidR="00C25169" w:rsidRPr="00C25169" w:rsidRDefault="00C25169" w:rsidP="001C6140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fr-FR"/>
        </w:rPr>
      </w:pPr>
      <w:r w:rsidRPr="00C25169">
        <w:rPr>
          <w:rFonts w:eastAsia="Times New Roman" w:cstheme="minorHAnsi"/>
          <w:b/>
          <w:bCs/>
          <w:sz w:val="28"/>
          <w:szCs w:val="28"/>
          <w:lang w:eastAsia="fr-FR"/>
        </w:rPr>
        <w:t>Quels acteurs pour aider les Français qui ont des difficultés avec le numérique ?</w:t>
      </w:r>
    </w:p>
    <w:p w:rsidR="00C25169" w:rsidRPr="00C25169" w:rsidRDefault="00C25169" w:rsidP="001C6140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fr-FR"/>
        </w:rPr>
      </w:pPr>
      <w:r w:rsidRPr="00C25169">
        <w:rPr>
          <w:rFonts w:eastAsia="Times New Roman" w:cstheme="minorHAnsi"/>
          <w:b/>
          <w:bCs/>
          <w:sz w:val="28"/>
          <w:szCs w:val="28"/>
          <w:lang w:eastAsia="fr-FR"/>
        </w:rPr>
        <w:t>82%</w:t>
      </w:r>
      <w:r w:rsidRPr="00C25169">
        <w:rPr>
          <w:rFonts w:eastAsia="Times New Roman" w:cstheme="minorHAnsi"/>
          <w:sz w:val="28"/>
          <w:szCs w:val="28"/>
          <w:lang w:eastAsia="fr-FR"/>
        </w:rPr>
        <w:t xml:space="preserve"> Les associations ;</w:t>
      </w:r>
    </w:p>
    <w:p w:rsidR="00C25169" w:rsidRPr="00C25169" w:rsidRDefault="00C25169" w:rsidP="001C6140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fr-FR"/>
        </w:rPr>
      </w:pPr>
      <w:r w:rsidRPr="00C25169">
        <w:rPr>
          <w:rFonts w:eastAsia="Times New Roman" w:cstheme="minorHAnsi"/>
          <w:b/>
          <w:bCs/>
          <w:sz w:val="28"/>
          <w:szCs w:val="28"/>
          <w:lang w:eastAsia="fr-FR"/>
        </w:rPr>
        <w:t>89%</w:t>
      </w:r>
      <w:r w:rsidRPr="00C25169">
        <w:rPr>
          <w:rFonts w:eastAsia="Times New Roman" w:cstheme="minorHAnsi"/>
          <w:sz w:val="28"/>
          <w:szCs w:val="28"/>
          <w:lang w:eastAsia="fr-FR"/>
        </w:rPr>
        <w:t xml:space="preserve"> Les proches, familles, amis ;</w:t>
      </w:r>
    </w:p>
    <w:p w:rsidR="00C25169" w:rsidRPr="00C25169" w:rsidRDefault="00C25169" w:rsidP="001C6140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fr-FR"/>
        </w:rPr>
      </w:pPr>
      <w:r w:rsidRPr="00C25169">
        <w:rPr>
          <w:rFonts w:eastAsia="Times New Roman" w:cstheme="minorHAnsi"/>
          <w:b/>
          <w:bCs/>
          <w:sz w:val="28"/>
          <w:szCs w:val="28"/>
          <w:lang w:eastAsia="fr-FR"/>
        </w:rPr>
        <w:t>79%</w:t>
      </w:r>
      <w:r w:rsidRPr="00C25169">
        <w:rPr>
          <w:rFonts w:eastAsia="Times New Roman" w:cstheme="minorHAnsi"/>
          <w:sz w:val="28"/>
          <w:szCs w:val="28"/>
          <w:lang w:eastAsia="fr-FR"/>
        </w:rPr>
        <w:t xml:space="preserve"> Les collectivités locales.</w:t>
      </w:r>
    </w:p>
    <w:p w:rsidR="00C25169" w:rsidRPr="00C25169" w:rsidRDefault="00C25169" w:rsidP="001C6140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fr-FR"/>
        </w:rPr>
      </w:pPr>
      <w:r w:rsidRPr="00C25169">
        <w:rPr>
          <w:rFonts w:eastAsia="Times New Roman" w:cstheme="minorHAnsi"/>
          <w:b/>
          <w:bCs/>
          <w:sz w:val="28"/>
          <w:szCs w:val="28"/>
          <w:lang w:eastAsia="fr-FR"/>
        </w:rPr>
        <w:t>Quelles solutions sont perçues comme étant les plus efficaces ?</w:t>
      </w:r>
    </w:p>
    <w:p w:rsidR="00C25169" w:rsidRPr="00C25169" w:rsidRDefault="00C25169" w:rsidP="001C6140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fr-FR"/>
        </w:rPr>
      </w:pPr>
      <w:r w:rsidRPr="00C25169">
        <w:rPr>
          <w:rFonts w:eastAsia="Times New Roman" w:cstheme="minorHAnsi"/>
          <w:b/>
          <w:bCs/>
          <w:sz w:val="28"/>
          <w:szCs w:val="28"/>
          <w:lang w:eastAsia="fr-FR"/>
        </w:rPr>
        <w:t>46%</w:t>
      </w:r>
      <w:r w:rsidRPr="00C25169">
        <w:rPr>
          <w:rFonts w:eastAsia="Times New Roman" w:cstheme="minorHAnsi"/>
          <w:sz w:val="28"/>
          <w:szCs w:val="28"/>
          <w:lang w:eastAsia="fr-FR"/>
        </w:rPr>
        <w:t xml:space="preserve"> une plus grande transmission des connaissances des proches ou des jeunes générations ;</w:t>
      </w:r>
    </w:p>
    <w:p w:rsidR="00C25169" w:rsidRPr="00C25169" w:rsidRDefault="00C25169" w:rsidP="001C6140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fr-FR"/>
        </w:rPr>
      </w:pPr>
      <w:r w:rsidRPr="00C25169">
        <w:rPr>
          <w:rFonts w:eastAsia="Times New Roman" w:cstheme="minorHAnsi"/>
          <w:b/>
          <w:bCs/>
          <w:sz w:val="28"/>
          <w:szCs w:val="28"/>
          <w:lang w:eastAsia="fr-FR"/>
        </w:rPr>
        <w:t>40%</w:t>
      </w:r>
      <w:r w:rsidRPr="00C25169">
        <w:rPr>
          <w:rFonts w:eastAsia="Times New Roman" w:cstheme="minorHAnsi"/>
          <w:sz w:val="28"/>
          <w:szCs w:val="28"/>
          <w:lang w:eastAsia="fr-FR"/>
        </w:rPr>
        <w:t xml:space="preserve"> l'organisation d'ateliers de prise en main d'outils numériques ;</w:t>
      </w:r>
    </w:p>
    <w:p w:rsidR="00C25169" w:rsidRPr="00C25169" w:rsidRDefault="00C25169" w:rsidP="001C6140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fr-FR"/>
        </w:rPr>
      </w:pPr>
      <w:r w:rsidRPr="00C25169">
        <w:rPr>
          <w:rFonts w:eastAsia="Times New Roman" w:cstheme="minorHAnsi"/>
          <w:b/>
          <w:bCs/>
          <w:sz w:val="28"/>
          <w:szCs w:val="28"/>
          <w:lang w:eastAsia="fr-FR"/>
        </w:rPr>
        <w:t>35%</w:t>
      </w:r>
      <w:r w:rsidRPr="00C25169">
        <w:rPr>
          <w:rFonts w:eastAsia="Times New Roman" w:cstheme="minorHAnsi"/>
          <w:sz w:val="28"/>
          <w:szCs w:val="28"/>
          <w:lang w:eastAsia="fr-FR"/>
        </w:rPr>
        <w:t xml:space="preserve"> le développement d'outils numériques plus simples à utiliser.</w:t>
      </w:r>
    </w:p>
    <w:p w:rsidR="005D6317" w:rsidRPr="00C25169" w:rsidRDefault="00C25169" w:rsidP="001C6140">
      <w:pPr>
        <w:jc w:val="both"/>
        <w:rPr>
          <w:rFonts w:cstheme="minorHAnsi"/>
          <w:sz w:val="28"/>
          <w:szCs w:val="28"/>
        </w:rPr>
      </w:pPr>
      <w:r w:rsidRPr="00C25169">
        <w:rPr>
          <w:rFonts w:cstheme="minorHAnsi"/>
          <w:sz w:val="28"/>
          <w:szCs w:val="28"/>
        </w:rPr>
        <w:t>Enquête Harris Interactive pour la Fédération Française des Télécoms réalisée par téléphone du 3 au 8 septembre 2018. Échantillon de 1 008 personnes, représentatif des Français âgés de 18 ans et plus. Méthode des quotas et redressement appliqués aux variables suivantes : sexe, âge, catégorie socioprofessionnelle et région de l’interviewé(e).</w:t>
      </w:r>
    </w:p>
    <w:p w:rsidR="00C25169" w:rsidRPr="00C25169" w:rsidRDefault="00C25169" w:rsidP="001C6140">
      <w:pPr>
        <w:jc w:val="both"/>
        <w:rPr>
          <w:rFonts w:cstheme="minorHAnsi"/>
          <w:sz w:val="28"/>
          <w:szCs w:val="28"/>
        </w:rPr>
      </w:pPr>
    </w:p>
    <w:sectPr w:rsidR="00C25169" w:rsidRPr="00C251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F03DF"/>
    <w:multiLevelType w:val="multilevel"/>
    <w:tmpl w:val="5DF85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651402"/>
    <w:multiLevelType w:val="multilevel"/>
    <w:tmpl w:val="7AE63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1D655D"/>
    <w:multiLevelType w:val="multilevel"/>
    <w:tmpl w:val="F2B82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165AEC"/>
    <w:multiLevelType w:val="multilevel"/>
    <w:tmpl w:val="94F02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A46301"/>
    <w:multiLevelType w:val="multilevel"/>
    <w:tmpl w:val="EA52F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854607"/>
    <w:multiLevelType w:val="multilevel"/>
    <w:tmpl w:val="6874B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D684586"/>
    <w:multiLevelType w:val="multilevel"/>
    <w:tmpl w:val="CC9C1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169"/>
    <w:rsid w:val="001C6140"/>
    <w:rsid w:val="00236CDA"/>
    <w:rsid w:val="002414C5"/>
    <w:rsid w:val="007F5370"/>
    <w:rsid w:val="00C25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67AB9"/>
  <w15:chartTrackingRefBased/>
  <w15:docId w15:val="{65EC610E-0DF5-445E-AABE-74869D438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C2516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C25169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C25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C251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376</Words>
  <Characters>2069</Characters>
  <Application>Microsoft Office Word</Application>
  <DocSecurity>0</DocSecurity>
  <Lines>17</Lines>
  <Paragraphs>4</Paragraphs>
  <ScaleCrop>false</ScaleCrop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Virgile PARIS</dc:creator>
  <cp:keywords/>
  <dc:description/>
  <cp:lastModifiedBy>Virgile PARIS</cp:lastModifiedBy>
  <cp:revision>3</cp:revision>
  <dcterms:created xsi:type="dcterms:W3CDTF">2020-01-22T10:20:00Z</dcterms:created>
  <dcterms:modified xsi:type="dcterms:W3CDTF">2020-01-22T10:24:00Z</dcterms:modified>
</cp:coreProperties>
</file>